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7E" w:rsidRDefault="00C74C7E" w:rsidP="00C74C7E">
      <w:pPr>
        <w:widowControl w:val="0"/>
        <w:autoSpaceDE w:val="0"/>
        <w:autoSpaceDN w:val="0"/>
        <w:adjustRightInd w:val="0"/>
        <w:ind w:firstLine="5954"/>
        <w:rPr>
          <w:sz w:val="20"/>
          <w:szCs w:val="20"/>
        </w:rPr>
      </w:pPr>
    </w:p>
    <w:p w:rsidR="00C74C7E" w:rsidRDefault="00C74C7E" w:rsidP="00C74C7E">
      <w:pPr>
        <w:widowControl w:val="0"/>
        <w:autoSpaceDE w:val="0"/>
        <w:autoSpaceDN w:val="0"/>
        <w:adjustRightInd w:val="0"/>
        <w:ind w:firstLine="5954"/>
        <w:rPr>
          <w:sz w:val="20"/>
          <w:szCs w:val="20"/>
        </w:rPr>
      </w:pPr>
      <w:r>
        <w:rPr>
          <w:sz w:val="20"/>
          <w:szCs w:val="20"/>
        </w:rPr>
        <w:t>Приложение № 1</w:t>
      </w:r>
    </w:p>
    <w:p w:rsidR="00C74C7E" w:rsidRDefault="00C74C7E" w:rsidP="00C74C7E">
      <w:pPr>
        <w:widowControl w:val="0"/>
        <w:autoSpaceDE w:val="0"/>
        <w:autoSpaceDN w:val="0"/>
        <w:adjustRightInd w:val="0"/>
        <w:ind w:firstLine="5954"/>
        <w:rPr>
          <w:sz w:val="20"/>
          <w:szCs w:val="20"/>
        </w:rPr>
      </w:pPr>
      <w:r>
        <w:rPr>
          <w:sz w:val="20"/>
          <w:szCs w:val="20"/>
        </w:rPr>
        <w:t xml:space="preserve">К постановлению администрации городского </w:t>
      </w:r>
    </w:p>
    <w:p w:rsidR="00C74C7E" w:rsidRDefault="00C74C7E" w:rsidP="00C74C7E">
      <w:pPr>
        <w:widowControl w:val="0"/>
        <w:autoSpaceDE w:val="0"/>
        <w:autoSpaceDN w:val="0"/>
        <w:adjustRightInd w:val="0"/>
        <w:ind w:firstLine="5954"/>
        <w:rPr>
          <w:sz w:val="20"/>
          <w:szCs w:val="20"/>
        </w:rPr>
      </w:pPr>
      <w:r>
        <w:rPr>
          <w:sz w:val="20"/>
          <w:szCs w:val="20"/>
        </w:rPr>
        <w:t xml:space="preserve">округа ЗАТО Свободный от «__» _______ 2016 </w:t>
      </w:r>
    </w:p>
    <w:p w:rsidR="00C74C7E" w:rsidRDefault="00C74C7E" w:rsidP="00C74C7E">
      <w:pPr>
        <w:widowControl w:val="0"/>
        <w:autoSpaceDE w:val="0"/>
        <w:autoSpaceDN w:val="0"/>
        <w:adjustRightInd w:val="0"/>
        <w:ind w:firstLine="5954"/>
        <w:rPr>
          <w:sz w:val="20"/>
          <w:szCs w:val="20"/>
        </w:rPr>
      </w:pPr>
      <w:r>
        <w:rPr>
          <w:sz w:val="20"/>
          <w:szCs w:val="20"/>
        </w:rPr>
        <w:t xml:space="preserve">«Об утверждении </w:t>
      </w:r>
      <w:r w:rsidRPr="001F5215">
        <w:rPr>
          <w:sz w:val="20"/>
          <w:szCs w:val="20"/>
        </w:rPr>
        <w:t>административн</w:t>
      </w:r>
      <w:r>
        <w:rPr>
          <w:sz w:val="20"/>
          <w:szCs w:val="20"/>
        </w:rPr>
        <w:t>ого</w:t>
      </w:r>
      <w:r w:rsidRPr="001F5215">
        <w:rPr>
          <w:sz w:val="20"/>
          <w:szCs w:val="20"/>
        </w:rPr>
        <w:t xml:space="preserve"> </w:t>
      </w:r>
    </w:p>
    <w:p w:rsidR="00C74C7E" w:rsidRDefault="00C74C7E" w:rsidP="00C74C7E">
      <w:pPr>
        <w:widowControl w:val="0"/>
        <w:autoSpaceDE w:val="0"/>
        <w:autoSpaceDN w:val="0"/>
        <w:adjustRightInd w:val="0"/>
        <w:ind w:firstLine="5954"/>
        <w:rPr>
          <w:sz w:val="20"/>
          <w:szCs w:val="20"/>
        </w:rPr>
      </w:pPr>
      <w:r w:rsidRPr="001F5215">
        <w:rPr>
          <w:sz w:val="20"/>
          <w:szCs w:val="20"/>
        </w:rPr>
        <w:t>регламент</w:t>
      </w:r>
      <w:r>
        <w:rPr>
          <w:sz w:val="20"/>
          <w:szCs w:val="20"/>
        </w:rPr>
        <w:t>а</w:t>
      </w:r>
      <w:r w:rsidRPr="001F5215">
        <w:rPr>
          <w:sz w:val="20"/>
          <w:szCs w:val="20"/>
        </w:rPr>
        <w:t xml:space="preserve"> предоставления муниципальной </w:t>
      </w:r>
    </w:p>
    <w:p w:rsidR="00C74C7E" w:rsidRDefault="00C74C7E" w:rsidP="00C74C7E">
      <w:pPr>
        <w:widowControl w:val="0"/>
        <w:autoSpaceDE w:val="0"/>
        <w:autoSpaceDN w:val="0"/>
        <w:adjustRightInd w:val="0"/>
        <w:ind w:firstLine="5954"/>
        <w:rPr>
          <w:bCs/>
          <w:sz w:val="20"/>
          <w:szCs w:val="20"/>
        </w:rPr>
      </w:pPr>
      <w:r w:rsidRPr="001F5215">
        <w:rPr>
          <w:sz w:val="20"/>
          <w:szCs w:val="20"/>
        </w:rPr>
        <w:t xml:space="preserve">услуги </w:t>
      </w:r>
      <w:r w:rsidRPr="001F5215">
        <w:rPr>
          <w:bCs/>
          <w:sz w:val="20"/>
          <w:szCs w:val="20"/>
        </w:rPr>
        <w:t xml:space="preserve">«Согласование местоположения границ </w:t>
      </w:r>
    </w:p>
    <w:p w:rsidR="00C74C7E" w:rsidRDefault="00C74C7E" w:rsidP="00C74C7E">
      <w:pPr>
        <w:widowControl w:val="0"/>
        <w:autoSpaceDE w:val="0"/>
        <w:autoSpaceDN w:val="0"/>
        <w:adjustRightInd w:val="0"/>
        <w:ind w:firstLine="5954"/>
        <w:rPr>
          <w:bCs/>
          <w:sz w:val="20"/>
          <w:szCs w:val="20"/>
        </w:rPr>
      </w:pPr>
      <w:r w:rsidRPr="001F5215">
        <w:rPr>
          <w:bCs/>
          <w:sz w:val="20"/>
          <w:szCs w:val="20"/>
        </w:rPr>
        <w:t xml:space="preserve">земельных участков, являющихся смежными </w:t>
      </w:r>
    </w:p>
    <w:p w:rsidR="00C74C7E" w:rsidRDefault="00C74C7E" w:rsidP="00C74C7E">
      <w:pPr>
        <w:widowControl w:val="0"/>
        <w:autoSpaceDE w:val="0"/>
        <w:autoSpaceDN w:val="0"/>
        <w:adjustRightInd w:val="0"/>
        <w:ind w:firstLine="5954"/>
        <w:rPr>
          <w:bCs/>
          <w:sz w:val="20"/>
          <w:szCs w:val="20"/>
        </w:rPr>
      </w:pPr>
      <w:r w:rsidRPr="001F5215">
        <w:rPr>
          <w:bCs/>
          <w:sz w:val="20"/>
          <w:szCs w:val="20"/>
        </w:rPr>
        <w:t xml:space="preserve">по отношению к земельным участкам, </w:t>
      </w:r>
    </w:p>
    <w:p w:rsidR="00C74C7E" w:rsidRDefault="00C74C7E" w:rsidP="00C74C7E">
      <w:pPr>
        <w:widowControl w:val="0"/>
        <w:autoSpaceDE w:val="0"/>
        <w:autoSpaceDN w:val="0"/>
        <w:adjustRightInd w:val="0"/>
        <w:ind w:firstLine="5954"/>
        <w:rPr>
          <w:bCs/>
          <w:sz w:val="20"/>
          <w:szCs w:val="20"/>
        </w:rPr>
      </w:pPr>
      <w:r w:rsidRPr="001F5215">
        <w:rPr>
          <w:bCs/>
          <w:sz w:val="20"/>
          <w:szCs w:val="20"/>
        </w:rPr>
        <w:t xml:space="preserve">находящимся в муниципальной собственности </w:t>
      </w:r>
    </w:p>
    <w:p w:rsidR="00C74C7E" w:rsidRDefault="00C74C7E" w:rsidP="00C74C7E">
      <w:pPr>
        <w:widowControl w:val="0"/>
        <w:autoSpaceDE w:val="0"/>
        <w:autoSpaceDN w:val="0"/>
        <w:adjustRightInd w:val="0"/>
        <w:ind w:firstLine="5954"/>
        <w:rPr>
          <w:bCs/>
          <w:sz w:val="20"/>
          <w:szCs w:val="20"/>
        </w:rPr>
      </w:pPr>
      <w:r w:rsidRPr="001F5215">
        <w:rPr>
          <w:bCs/>
          <w:sz w:val="20"/>
          <w:szCs w:val="20"/>
        </w:rPr>
        <w:t xml:space="preserve">или в государственной собственности до ее </w:t>
      </w:r>
    </w:p>
    <w:p w:rsidR="00C74C7E" w:rsidRPr="0083261A" w:rsidRDefault="00C74C7E" w:rsidP="00C74C7E">
      <w:pPr>
        <w:widowControl w:val="0"/>
        <w:autoSpaceDE w:val="0"/>
        <w:autoSpaceDN w:val="0"/>
        <w:adjustRightInd w:val="0"/>
        <w:ind w:firstLine="5954"/>
        <w:rPr>
          <w:b/>
          <w:bCs/>
          <w:sz w:val="20"/>
          <w:szCs w:val="20"/>
        </w:rPr>
      </w:pPr>
      <w:r w:rsidRPr="001F5215">
        <w:rPr>
          <w:bCs/>
          <w:sz w:val="20"/>
          <w:szCs w:val="20"/>
        </w:rPr>
        <w:t>разграничения»</w:t>
      </w:r>
      <w:r>
        <w:rPr>
          <w:bCs/>
          <w:sz w:val="20"/>
          <w:szCs w:val="20"/>
        </w:rPr>
        <w:t xml:space="preserve"> в новой редакции</w:t>
      </w:r>
    </w:p>
    <w:p w:rsidR="00C74C7E" w:rsidRDefault="00C74C7E" w:rsidP="00C74C7E">
      <w:pPr>
        <w:widowControl w:val="0"/>
        <w:autoSpaceDE w:val="0"/>
        <w:autoSpaceDN w:val="0"/>
        <w:adjustRightInd w:val="0"/>
        <w:jc w:val="center"/>
        <w:rPr>
          <w:b/>
          <w:bCs/>
          <w:sz w:val="28"/>
          <w:szCs w:val="28"/>
        </w:rPr>
      </w:pPr>
    </w:p>
    <w:p w:rsidR="00C74C7E" w:rsidRPr="007B56FA" w:rsidRDefault="00C74C7E" w:rsidP="00C74C7E">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C74C7E" w:rsidRPr="007B56FA" w:rsidRDefault="00C74C7E" w:rsidP="00C74C7E">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C74C7E" w:rsidRPr="007B56FA" w:rsidRDefault="00C74C7E" w:rsidP="00C74C7E">
      <w:pPr>
        <w:widowControl w:val="0"/>
        <w:autoSpaceDE w:val="0"/>
        <w:autoSpaceDN w:val="0"/>
        <w:adjustRightInd w:val="0"/>
        <w:jc w:val="center"/>
        <w:rPr>
          <w:b/>
          <w:bCs/>
          <w:sz w:val="28"/>
          <w:szCs w:val="28"/>
        </w:rPr>
      </w:pPr>
      <w:r w:rsidRPr="007B56FA">
        <w:rPr>
          <w:b/>
          <w:bCs/>
          <w:sz w:val="28"/>
          <w:szCs w:val="28"/>
        </w:rPr>
        <w:t>«Согласование местоположения границ земельных участков,</w:t>
      </w:r>
      <w:r w:rsidRPr="007B56FA">
        <w:rPr>
          <w:b/>
          <w:bCs/>
          <w:sz w:val="28"/>
          <w:szCs w:val="28"/>
        </w:rPr>
        <w:br/>
        <w:t xml:space="preserve">являющихся смежными по отношению к земельным участкам, находящимся в муниципальной собственности </w:t>
      </w:r>
    </w:p>
    <w:p w:rsidR="00C74C7E" w:rsidRPr="007B56FA" w:rsidRDefault="00C74C7E" w:rsidP="00C74C7E">
      <w:pPr>
        <w:widowControl w:val="0"/>
        <w:autoSpaceDE w:val="0"/>
        <w:autoSpaceDN w:val="0"/>
        <w:adjustRightInd w:val="0"/>
        <w:jc w:val="center"/>
        <w:rPr>
          <w:sz w:val="28"/>
          <w:szCs w:val="28"/>
        </w:rPr>
      </w:pPr>
      <w:r w:rsidRPr="007B56FA">
        <w:rPr>
          <w:b/>
          <w:bCs/>
          <w:sz w:val="28"/>
          <w:szCs w:val="28"/>
        </w:rPr>
        <w:t>или в государственной собственности до ее разграничения»</w:t>
      </w:r>
      <w:r>
        <w:rPr>
          <w:b/>
          <w:bCs/>
          <w:sz w:val="28"/>
          <w:szCs w:val="28"/>
        </w:rPr>
        <w:t xml:space="preserve"> в новой редакции</w:t>
      </w:r>
    </w:p>
    <w:p w:rsidR="00C74C7E" w:rsidRPr="007B56FA" w:rsidRDefault="00C74C7E" w:rsidP="00C74C7E">
      <w:pPr>
        <w:widowControl w:val="0"/>
        <w:autoSpaceDE w:val="0"/>
        <w:autoSpaceDN w:val="0"/>
        <w:adjustRightInd w:val="0"/>
        <w:jc w:val="center"/>
        <w:outlineLvl w:val="1"/>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 ОБЩИЕ ПОЛОЖЕНИЯ</w:t>
      </w:r>
    </w:p>
    <w:p w:rsidR="00C74C7E" w:rsidRPr="007B56FA" w:rsidRDefault="00C74C7E" w:rsidP="00C74C7E">
      <w:pPr>
        <w:widowControl w:val="0"/>
        <w:autoSpaceDE w:val="0"/>
        <w:autoSpaceDN w:val="0"/>
        <w:adjustRightInd w:val="0"/>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C74C7E" w:rsidRPr="007B56FA" w:rsidRDefault="00C74C7E" w:rsidP="00C74C7E">
      <w:pPr>
        <w:widowControl w:val="0"/>
        <w:autoSpaceDE w:val="0"/>
        <w:autoSpaceDN w:val="0"/>
        <w:adjustRightInd w:val="0"/>
        <w:rPr>
          <w:sz w:val="28"/>
          <w:szCs w:val="28"/>
        </w:rPr>
      </w:pPr>
    </w:p>
    <w:p w:rsidR="00C74C7E" w:rsidRPr="007B56FA" w:rsidRDefault="00C74C7E" w:rsidP="00C74C7E">
      <w:pPr>
        <w:widowControl w:val="0"/>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w:t>
      </w:r>
      <w:r>
        <w:rPr>
          <w:sz w:val="28"/>
          <w:szCs w:val="28"/>
        </w:rPr>
        <w:t xml:space="preserve">- </w:t>
      </w:r>
      <w:r w:rsidRPr="007B56FA">
        <w:rPr>
          <w:sz w:val="28"/>
          <w:szCs w:val="28"/>
        </w:rPr>
        <w:t>Регламент) устанавливает состав, последовательность и сроки выполнения административных процедур (действий)</w:t>
      </w:r>
      <w:r>
        <w:rPr>
          <w:sz w:val="28"/>
          <w:szCs w:val="28"/>
        </w:rPr>
        <w:t>, порядок взаимодействия между а</w:t>
      </w:r>
      <w:r w:rsidRPr="007B56FA">
        <w:rPr>
          <w:sz w:val="28"/>
          <w:szCs w:val="28"/>
        </w:rPr>
        <w:t xml:space="preserve">дминистрацией городского округа ЗАТО Свободный и заявителями в ходе предоставления муниципальной услуги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w:t>
      </w:r>
      <w:r>
        <w:rPr>
          <w:sz w:val="28"/>
          <w:szCs w:val="28"/>
        </w:rPr>
        <w:t xml:space="preserve">в новой редакции </w:t>
      </w:r>
      <w:r w:rsidRPr="007B56FA">
        <w:rPr>
          <w:sz w:val="28"/>
          <w:szCs w:val="28"/>
        </w:rPr>
        <w:t>(далее - муниципальная услуга).</w:t>
      </w:r>
    </w:p>
    <w:p w:rsidR="00C74C7E" w:rsidRPr="007B56FA"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2</w:t>
      </w:r>
      <w:r w:rsidRPr="007B56FA">
        <w:rPr>
          <w:sz w:val="28"/>
          <w:szCs w:val="28"/>
        </w:rPr>
        <w:t>. ТРЕБОВАНИЯ К ПОРЯДКУ ИНФОРМИРОВАНИЯ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116C92" w:rsidRDefault="00C74C7E" w:rsidP="00C74C7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116C92">
        <w:rPr>
          <w:rFonts w:ascii="Times New Roman" w:hAnsi="Times New Roman" w:cs="Times New Roman"/>
          <w:sz w:val="28"/>
          <w:szCs w:val="28"/>
        </w:rPr>
        <w:t xml:space="preserve">. Органом местного самоуправления городского округа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 </w:t>
      </w:r>
    </w:p>
    <w:p w:rsidR="00C74C7E" w:rsidRPr="00116C92" w:rsidRDefault="00C74C7E" w:rsidP="00C74C7E">
      <w:pPr>
        <w:widowControl w:val="0"/>
        <w:autoSpaceDE w:val="0"/>
        <w:autoSpaceDN w:val="0"/>
        <w:adjustRightInd w:val="0"/>
        <w:ind w:firstLine="567"/>
        <w:jc w:val="both"/>
        <w:rPr>
          <w:sz w:val="28"/>
          <w:szCs w:val="28"/>
        </w:rPr>
      </w:pPr>
      <w:r w:rsidRPr="00116C92">
        <w:rPr>
          <w:sz w:val="28"/>
          <w:szCs w:val="28"/>
        </w:rPr>
        <w:t xml:space="preserve">Ответственным за исполнение </w:t>
      </w:r>
      <w:r w:rsidRPr="00787576">
        <w:rPr>
          <w:sz w:val="28"/>
          <w:szCs w:val="28"/>
        </w:rPr>
        <w:t>муниципальной услуги по с</w:t>
      </w:r>
      <w:r w:rsidRPr="00787576">
        <w:rPr>
          <w:bCs/>
          <w:sz w:val="28"/>
          <w:szCs w:val="28"/>
        </w:rPr>
        <w:t xml:space="preserve">огласованию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w:t>
      </w:r>
      <w:r w:rsidRPr="00787576">
        <w:rPr>
          <w:sz w:val="28"/>
          <w:szCs w:val="28"/>
        </w:rPr>
        <w:t>является ведущий специалист отдела городского хозяйства</w:t>
      </w:r>
      <w:r w:rsidRPr="00116C92">
        <w:rPr>
          <w:sz w:val="28"/>
          <w:szCs w:val="28"/>
        </w:rPr>
        <w:t xml:space="preserve">  администрации городского округа ЗАТО Свободный (далее – ОГХ).</w:t>
      </w:r>
    </w:p>
    <w:p w:rsidR="00C74C7E" w:rsidRPr="00116C92" w:rsidRDefault="00C74C7E" w:rsidP="00C74C7E">
      <w:pPr>
        <w:pStyle w:val="ConsPlusNormal"/>
        <w:widowControl/>
        <w:ind w:right="41"/>
        <w:jc w:val="both"/>
        <w:rPr>
          <w:rFonts w:ascii="Times New Roman" w:hAnsi="Times New Roman" w:cs="Times New Roman"/>
          <w:sz w:val="28"/>
          <w:szCs w:val="28"/>
        </w:rPr>
      </w:pPr>
      <w:r w:rsidRPr="00116C92">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w:t>
      </w:r>
      <w:r w:rsidRPr="00116C92">
        <w:rPr>
          <w:rFonts w:ascii="Times New Roman" w:hAnsi="Times New Roman" w:cs="Times New Roman"/>
          <w:sz w:val="28"/>
          <w:szCs w:val="28"/>
        </w:rPr>
        <w:lastRenderedPageBreak/>
        <w:t>обращение в которые необходимо для получения муниципальной услуги, можно получить в ОГХ.</w:t>
      </w:r>
    </w:p>
    <w:p w:rsidR="00C74C7E" w:rsidRPr="00116C92" w:rsidRDefault="00C74C7E" w:rsidP="00C74C7E">
      <w:pPr>
        <w:ind w:firstLine="720"/>
        <w:jc w:val="both"/>
        <w:rPr>
          <w:sz w:val="28"/>
          <w:szCs w:val="28"/>
        </w:rPr>
      </w:pPr>
      <w:r w:rsidRPr="00116C92">
        <w:rPr>
          <w:sz w:val="28"/>
          <w:szCs w:val="28"/>
        </w:rPr>
        <w:t>Муниципальная услуга может предоставляться Заявителям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C74C7E" w:rsidRPr="00116C92" w:rsidRDefault="00C74C7E" w:rsidP="00C74C7E">
      <w:pPr>
        <w:ind w:firstLine="720"/>
        <w:jc w:val="both"/>
        <w:rPr>
          <w:sz w:val="28"/>
          <w:szCs w:val="28"/>
        </w:rPr>
      </w:pPr>
      <w:r w:rsidRPr="00116C92">
        <w:rPr>
          <w:sz w:val="28"/>
          <w:szCs w:val="28"/>
        </w:rPr>
        <w:t>3. Почтовый адрес ОГХ: 624790, Свердловская область, п. Свободный, улица Майского, дом 67.</w:t>
      </w:r>
    </w:p>
    <w:p w:rsidR="00C74C7E" w:rsidRPr="00116C92" w:rsidRDefault="00C74C7E" w:rsidP="00C74C7E">
      <w:pPr>
        <w:ind w:firstLine="720"/>
        <w:jc w:val="both"/>
        <w:rPr>
          <w:sz w:val="28"/>
          <w:szCs w:val="28"/>
        </w:rPr>
      </w:pPr>
      <w:r w:rsidRPr="00116C92">
        <w:rPr>
          <w:sz w:val="28"/>
          <w:szCs w:val="28"/>
        </w:rPr>
        <w:t>Режим работы ОГХ:</w:t>
      </w:r>
    </w:p>
    <w:p w:rsidR="00C74C7E" w:rsidRPr="00116C92" w:rsidRDefault="00C74C7E" w:rsidP="00C74C7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C74C7E" w:rsidRPr="00116C92" w:rsidRDefault="00C74C7E" w:rsidP="00C74C7E">
      <w:pPr>
        <w:ind w:firstLine="720"/>
        <w:jc w:val="both"/>
        <w:rPr>
          <w:sz w:val="28"/>
          <w:szCs w:val="28"/>
        </w:rPr>
      </w:pPr>
      <w:r w:rsidRPr="00116C92">
        <w:rPr>
          <w:sz w:val="28"/>
          <w:szCs w:val="28"/>
        </w:rPr>
        <w:t>суббота, воскресенье: выходные дни.</w:t>
      </w:r>
    </w:p>
    <w:p w:rsidR="00C74C7E" w:rsidRPr="00116C92" w:rsidRDefault="00C74C7E" w:rsidP="00C74C7E">
      <w:pPr>
        <w:ind w:firstLine="720"/>
        <w:jc w:val="both"/>
        <w:rPr>
          <w:sz w:val="28"/>
          <w:szCs w:val="28"/>
        </w:rPr>
      </w:pPr>
      <w:r w:rsidRPr="00116C92">
        <w:rPr>
          <w:sz w:val="28"/>
          <w:szCs w:val="28"/>
        </w:rPr>
        <w:t>Информация о порядке предоставления муниципальной услуги сообщается по номеру телефона для справок (консультаций) ОГХ: (34345) 5-84-02.</w:t>
      </w:r>
    </w:p>
    <w:p w:rsidR="00C74C7E" w:rsidRPr="00116C92" w:rsidRDefault="00C74C7E" w:rsidP="00C74C7E">
      <w:pPr>
        <w:ind w:firstLine="720"/>
        <w:jc w:val="both"/>
        <w:rPr>
          <w:sz w:val="28"/>
          <w:szCs w:val="28"/>
        </w:rPr>
      </w:pPr>
      <w:r w:rsidRPr="00116C92">
        <w:rPr>
          <w:sz w:val="28"/>
          <w:szCs w:val="28"/>
        </w:rPr>
        <w:t xml:space="preserve">Адрес электронной почты ОГХ: </w:t>
      </w:r>
      <w:bookmarkStart w:id="0" w:name="OLE_LINK1"/>
      <w:bookmarkStart w:id="1" w:name="OLE_LINK2"/>
      <w:bookmarkStart w:id="2"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3"/>
          <w:sz w:val="28"/>
          <w:szCs w:val="28"/>
          <w:lang w:val="en-US"/>
        </w:rPr>
        <w:t>adm</w:t>
      </w:r>
      <w:r w:rsidRPr="00116C92">
        <w:rPr>
          <w:rStyle w:val="a3"/>
          <w:sz w:val="28"/>
          <w:szCs w:val="28"/>
        </w:rPr>
        <w:t>_</w:t>
      </w:r>
      <w:r w:rsidRPr="00116C92">
        <w:rPr>
          <w:rStyle w:val="a3"/>
          <w:sz w:val="28"/>
          <w:szCs w:val="28"/>
          <w:lang w:val="en-US"/>
        </w:rPr>
        <w:t>zato</w:t>
      </w:r>
      <w:r w:rsidRPr="00116C92">
        <w:rPr>
          <w:rStyle w:val="a3"/>
          <w:sz w:val="28"/>
          <w:szCs w:val="28"/>
        </w:rPr>
        <w:t>_</w:t>
      </w:r>
      <w:r w:rsidRPr="00116C92">
        <w:rPr>
          <w:rStyle w:val="a3"/>
          <w:sz w:val="28"/>
          <w:szCs w:val="28"/>
          <w:lang w:val="en-US"/>
        </w:rPr>
        <w:t>svobod</w:t>
      </w:r>
      <w:r w:rsidRPr="00116C92">
        <w:rPr>
          <w:rStyle w:val="a3"/>
          <w:sz w:val="28"/>
          <w:szCs w:val="28"/>
        </w:rPr>
        <w:t>@</w:t>
      </w:r>
      <w:r w:rsidRPr="00116C92">
        <w:rPr>
          <w:rStyle w:val="a3"/>
          <w:sz w:val="28"/>
          <w:szCs w:val="28"/>
          <w:lang w:val="en-US"/>
        </w:rPr>
        <w:t>mail</w:t>
      </w:r>
      <w:r w:rsidRPr="00116C92">
        <w:rPr>
          <w:rStyle w:val="a3"/>
          <w:sz w:val="28"/>
          <w:szCs w:val="28"/>
        </w:rPr>
        <w:t>.</w:t>
      </w:r>
      <w:r w:rsidRPr="00116C92">
        <w:rPr>
          <w:rStyle w:val="a3"/>
          <w:sz w:val="28"/>
          <w:szCs w:val="28"/>
          <w:lang w:val="en-US"/>
        </w:rPr>
        <w:t>ru</w:t>
      </w:r>
      <w:bookmarkEnd w:id="0"/>
      <w:bookmarkEnd w:id="1"/>
      <w:bookmarkEnd w:id="2"/>
      <w:r w:rsidRPr="00116C92">
        <w:rPr>
          <w:sz w:val="28"/>
          <w:szCs w:val="28"/>
          <w:lang w:val="en-US"/>
        </w:rPr>
        <w:fldChar w:fldCharType="end"/>
      </w:r>
    </w:p>
    <w:p w:rsidR="00C74C7E" w:rsidRPr="00116C92" w:rsidRDefault="00C74C7E" w:rsidP="00C74C7E">
      <w:pPr>
        <w:ind w:firstLine="720"/>
        <w:jc w:val="both"/>
        <w:rPr>
          <w:sz w:val="28"/>
          <w:szCs w:val="28"/>
        </w:rPr>
      </w:pPr>
      <w:r w:rsidRPr="00116C92">
        <w:rPr>
          <w:sz w:val="28"/>
          <w:szCs w:val="28"/>
        </w:rPr>
        <w:t>Адрес официального сайта администрации городского округа ЗАТО Свободный в сети «Интернет»: Адм-ЗАТОСвободный.РФ.</w:t>
      </w:r>
    </w:p>
    <w:p w:rsidR="00C74C7E" w:rsidRPr="00116C92" w:rsidRDefault="00C74C7E" w:rsidP="00C74C7E">
      <w:pPr>
        <w:ind w:firstLine="720"/>
        <w:jc w:val="both"/>
        <w:rPr>
          <w:sz w:val="28"/>
          <w:szCs w:val="28"/>
        </w:rPr>
      </w:pPr>
      <w:r w:rsidRPr="00116C92">
        <w:rPr>
          <w:sz w:val="28"/>
          <w:szCs w:val="28"/>
        </w:rPr>
        <w:t>Информацию по вопросам предоставления муниципальной услуги с участием МФЦ Заявитель может получить:</w:t>
      </w:r>
    </w:p>
    <w:p w:rsidR="00C74C7E" w:rsidRPr="00116C92" w:rsidRDefault="00C74C7E" w:rsidP="00C74C7E">
      <w:pPr>
        <w:ind w:firstLine="720"/>
        <w:jc w:val="both"/>
        <w:rPr>
          <w:sz w:val="28"/>
          <w:szCs w:val="28"/>
        </w:rPr>
      </w:pPr>
      <w:r w:rsidRPr="00116C92">
        <w:rPr>
          <w:sz w:val="28"/>
          <w:szCs w:val="28"/>
        </w:rPr>
        <w:t>1) по адресу МФЦ: 624790, Свердловская область, п. Свободный, ул. Карбышева, 7;</w:t>
      </w:r>
    </w:p>
    <w:p w:rsidR="00C74C7E" w:rsidRPr="00116C92" w:rsidRDefault="00C74C7E" w:rsidP="00C74C7E">
      <w:pPr>
        <w:ind w:firstLine="720"/>
        <w:jc w:val="both"/>
        <w:rPr>
          <w:sz w:val="28"/>
          <w:szCs w:val="28"/>
        </w:rPr>
      </w:pPr>
      <w:r w:rsidRPr="00116C92">
        <w:rPr>
          <w:sz w:val="28"/>
          <w:szCs w:val="28"/>
        </w:rPr>
        <w:t xml:space="preserve">2) по телефону – </w:t>
      </w:r>
    </w:p>
    <w:p w:rsidR="00C74C7E" w:rsidRPr="00116C92" w:rsidRDefault="00C74C7E" w:rsidP="00C74C7E">
      <w:pPr>
        <w:ind w:firstLine="720"/>
        <w:jc w:val="both"/>
        <w:rPr>
          <w:sz w:val="28"/>
          <w:szCs w:val="28"/>
        </w:rPr>
      </w:pPr>
      <w:r w:rsidRPr="00116C92">
        <w:rPr>
          <w:sz w:val="28"/>
          <w:szCs w:val="28"/>
        </w:rPr>
        <w:t>3) на официальном сайте МФЦ - mfc66.ru;</w:t>
      </w:r>
    </w:p>
    <w:p w:rsidR="00C74C7E" w:rsidRPr="00116C92" w:rsidRDefault="00C74C7E" w:rsidP="00C74C7E">
      <w:pPr>
        <w:ind w:firstLine="720"/>
        <w:jc w:val="both"/>
        <w:rPr>
          <w:sz w:val="28"/>
          <w:szCs w:val="28"/>
        </w:rPr>
      </w:pPr>
      <w:r w:rsidRPr="00116C92">
        <w:rPr>
          <w:sz w:val="28"/>
          <w:szCs w:val="28"/>
        </w:rPr>
        <w:t>4) адрес официального сайта МФЦ: http://www.mfc66.ru/;</w:t>
      </w:r>
    </w:p>
    <w:p w:rsidR="00C74C7E" w:rsidRPr="00116C92" w:rsidRDefault="00C74C7E" w:rsidP="00C74C7E">
      <w:pPr>
        <w:ind w:firstLine="720"/>
        <w:jc w:val="both"/>
        <w:rPr>
          <w:sz w:val="28"/>
          <w:szCs w:val="28"/>
        </w:rPr>
      </w:pPr>
      <w:r w:rsidRPr="00116C92">
        <w:rPr>
          <w:sz w:val="28"/>
          <w:szCs w:val="28"/>
        </w:rPr>
        <w:t>5) график приема Заявителей:</w:t>
      </w:r>
    </w:p>
    <w:p w:rsidR="00C74C7E" w:rsidRPr="00116C92" w:rsidRDefault="00C74C7E" w:rsidP="00C74C7E">
      <w:pPr>
        <w:ind w:firstLine="720"/>
        <w:jc w:val="both"/>
        <w:rPr>
          <w:sz w:val="28"/>
          <w:szCs w:val="28"/>
        </w:rPr>
      </w:pPr>
      <w:r w:rsidRPr="00116C92">
        <w:rPr>
          <w:sz w:val="28"/>
          <w:szCs w:val="28"/>
        </w:rPr>
        <w:t>(Дни приёма) вторник, среда, четверг, пятница, суббота с 8-00 до 17-00, без перерыва.</w:t>
      </w:r>
    </w:p>
    <w:p w:rsidR="00C74C7E" w:rsidRPr="00116C92" w:rsidRDefault="00C74C7E" w:rsidP="00C74C7E">
      <w:pPr>
        <w:ind w:firstLine="720"/>
        <w:jc w:val="both"/>
        <w:rPr>
          <w:sz w:val="28"/>
          <w:szCs w:val="28"/>
        </w:rPr>
      </w:pPr>
      <w:r w:rsidRPr="00116C92">
        <w:rPr>
          <w:sz w:val="28"/>
          <w:szCs w:val="28"/>
        </w:rPr>
        <w:t>Воскресение, понедельник – выходной.</w:t>
      </w:r>
    </w:p>
    <w:p w:rsidR="00C74C7E" w:rsidRPr="00116C92" w:rsidRDefault="00C74C7E" w:rsidP="00C74C7E">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Свободный  Адм-ЗАТОСвободный.РФ, на официальном сайте МФЦ: </w:t>
      </w:r>
      <w:hyperlink r:id="rId5" w:history="1">
        <w:r w:rsidRPr="00116C92">
          <w:rPr>
            <w:rStyle w:val="a3"/>
            <w:sz w:val="28"/>
            <w:szCs w:val="28"/>
          </w:rPr>
          <w:t>www.m</w:t>
        </w:r>
        <w:r w:rsidRPr="00116C92">
          <w:rPr>
            <w:rStyle w:val="a3"/>
            <w:sz w:val="28"/>
            <w:szCs w:val="28"/>
            <w:lang w:val="en-US"/>
          </w:rPr>
          <w:t>fc</w:t>
        </w:r>
        <w:r w:rsidRPr="00116C92">
          <w:rPr>
            <w:rStyle w:val="a3"/>
            <w:sz w:val="28"/>
            <w:szCs w:val="28"/>
          </w:rPr>
          <w:t>66.</w:t>
        </w:r>
        <w:r w:rsidRPr="00116C92">
          <w:rPr>
            <w:rStyle w:val="a3"/>
            <w:sz w:val="28"/>
            <w:szCs w:val="28"/>
            <w:lang w:val="en-US"/>
          </w:rPr>
          <w:t>ru</w:t>
        </w:r>
      </w:hyperlink>
      <w:r w:rsidRPr="00116C92">
        <w:rPr>
          <w:sz w:val="28"/>
          <w:szCs w:val="28"/>
        </w:rPr>
        <w:t xml:space="preserve">, и сайтах в региональных государственных информационных системах: </w:t>
      </w:r>
      <w:r w:rsidRPr="00116C92">
        <w:rPr>
          <w:sz w:val="28"/>
          <w:szCs w:val="28"/>
          <w:lang w:val="en-US"/>
        </w:rPr>
        <w:t>http</w:t>
      </w:r>
      <w:r w:rsidRPr="00116C92">
        <w:rPr>
          <w:sz w:val="28"/>
          <w:szCs w:val="28"/>
        </w:rPr>
        <w:t>://</w:t>
      </w:r>
      <w:r w:rsidRPr="00116C92">
        <w:rPr>
          <w:sz w:val="28"/>
          <w:szCs w:val="28"/>
          <w:lang w:val="en-US"/>
        </w:rPr>
        <w:t>egov</w:t>
      </w:r>
      <w:r w:rsidRPr="00116C92">
        <w:rPr>
          <w:sz w:val="28"/>
          <w:szCs w:val="28"/>
        </w:rPr>
        <w:t>66.</w:t>
      </w:r>
      <w:r w:rsidRPr="00116C92">
        <w:rPr>
          <w:sz w:val="28"/>
          <w:szCs w:val="28"/>
          <w:lang w:val="en-US"/>
        </w:rPr>
        <w:t>ru</w:t>
      </w:r>
      <w:r w:rsidRPr="00116C92">
        <w:rPr>
          <w:sz w:val="28"/>
          <w:szCs w:val="28"/>
        </w:rPr>
        <w:t xml:space="preserve">,  </w:t>
      </w:r>
      <w:r w:rsidRPr="00116C92">
        <w:rPr>
          <w:sz w:val="28"/>
          <w:szCs w:val="28"/>
          <w:lang w:val="en-US"/>
        </w:rPr>
        <w:t>http</w:t>
      </w:r>
      <w:r w:rsidRPr="00116C92">
        <w:rPr>
          <w:sz w:val="28"/>
          <w:szCs w:val="28"/>
        </w:rPr>
        <w:t xml:space="preserve">:// </w:t>
      </w:r>
      <w:r w:rsidRPr="00116C92">
        <w:rPr>
          <w:sz w:val="28"/>
          <w:szCs w:val="28"/>
          <w:lang w:val="en-US"/>
        </w:rPr>
        <w:t>www</w:t>
      </w:r>
      <w:r w:rsidRPr="00116C92">
        <w:rPr>
          <w:sz w:val="28"/>
          <w:szCs w:val="28"/>
        </w:rPr>
        <w:t>.</w:t>
      </w:r>
      <w:r w:rsidRPr="00116C92">
        <w:rPr>
          <w:sz w:val="28"/>
          <w:szCs w:val="28"/>
          <w:lang w:val="en-US"/>
        </w:rPr>
        <w:t>gosuslugi</w:t>
      </w:r>
      <w:r w:rsidRPr="00116C92">
        <w:rPr>
          <w:sz w:val="28"/>
          <w:szCs w:val="28"/>
        </w:rPr>
        <w:t>.</w:t>
      </w:r>
      <w:r w:rsidRPr="00116C92">
        <w:rPr>
          <w:sz w:val="28"/>
          <w:szCs w:val="28"/>
          <w:lang w:val="en-US"/>
        </w:rPr>
        <w:t>ru</w:t>
      </w:r>
      <w:r w:rsidRPr="00116C92">
        <w:rPr>
          <w:sz w:val="28"/>
          <w:szCs w:val="28"/>
        </w:rPr>
        <w:t xml:space="preserve">. </w:t>
      </w:r>
    </w:p>
    <w:p w:rsidR="00C74C7E" w:rsidRPr="00116C92" w:rsidRDefault="00C74C7E" w:rsidP="00C74C7E">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 или специалистом МФЦ:</w:t>
      </w:r>
    </w:p>
    <w:p w:rsidR="00C74C7E" w:rsidRPr="00116C92" w:rsidRDefault="00C74C7E" w:rsidP="00C74C7E">
      <w:pPr>
        <w:ind w:firstLine="720"/>
        <w:jc w:val="both"/>
        <w:rPr>
          <w:sz w:val="28"/>
          <w:szCs w:val="28"/>
        </w:rPr>
      </w:pPr>
      <w:r w:rsidRPr="00116C92">
        <w:rPr>
          <w:sz w:val="28"/>
          <w:szCs w:val="28"/>
        </w:rPr>
        <w:t>1) непосредственно – при индивидуальном устном информировании специалист ОГХ или  специалист МФЦ дают полный, точный оперативный ответ по вопросам процедуры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t xml:space="preserve">2) при использовании средств телефонной связи - специалист ОГХ или  специалист МФЦ должны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C74C7E" w:rsidRPr="00116C92" w:rsidRDefault="00C74C7E" w:rsidP="00C74C7E">
      <w:pPr>
        <w:ind w:firstLine="720"/>
        <w:jc w:val="both"/>
        <w:rPr>
          <w:sz w:val="28"/>
          <w:szCs w:val="28"/>
        </w:rPr>
      </w:pPr>
      <w:r w:rsidRPr="00116C92">
        <w:rPr>
          <w:sz w:val="28"/>
          <w:szCs w:val="28"/>
        </w:rPr>
        <w:lastRenderedPageBreak/>
        <w:t>3) при информировании по письменным обращениям специалист ОГХ или  специалист МФЦ обратившемуся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C74C7E" w:rsidRPr="00116C92" w:rsidRDefault="00C74C7E" w:rsidP="00C74C7E">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C74C7E" w:rsidRPr="00116C92" w:rsidRDefault="00C74C7E" w:rsidP="00C74C7E">
      <w:pPr>
        <w:ind w:firstLine="720"/>
        <w:jc w:val="both"/>
        <w:rPr>
          <w:sz w:val="28"/>
          <w:szCs w:val="28"/>
        </w:rPr>
      </w:pPr>
      <w:r w:rsidRPr="00116C92">
        <w:rPr>
          <w:sz w:val="28"/>
          <w:szCs w:val="28"/>
        </w:rPr>
        <w:t xml:space="preserve">5. Консультации (справки) по вопросам предоставления муниципальной услуги осуществляются специалистами ОГХ или специалистом МФЦ </w:t>
      </w:r>
    </w:p>
    <w:p w:rsidR="00C74C7E" w:rsidRPr="00116C92" w:rsidRDefault="00C74C7E" w:rsidP="00C74C7E">
      <w:pPr>
        <w:ind w:firstLine="720"/>
        <w:jc w:val="both"/>
        <w:rPr>
          <w:sz w:val="28"/>
          <w:szCs w:val="28"/>
        </w:rPr>
      </w:pPr>
      <w:r w:rsidRPr="00116C92">
        <w:rPr>
          <w:sz w:val="28"/>
          <w:szCs w:val="28"/>
        </w:rPr>
        <w:t>6. Консультации предоставляются по вопросам:</w:t>
      </w:r>
    </w:p>
    <w:p w:rsidR="00C74C7E" w:rsidRPr="00116C92" w:rsidRDefault="00C74C7E" w:rsidP="00C74C7E">
      <w:pPr>
        <w:ind w:firstLine="720"/>
        <w:jc w:val="both"/>
        <w:rPr>
          <w:sz w:val="28"/>
          <w:szCs w:val="28"/>
        </w:rPr>
      </w:pPr>
      <w:r w:rsidRPr="00116C92">
        <w:rPr>
          <w:sz w:val="28"/>
          <w:szCs w:val="28"/>
        </w:rPr>
        <w:t>1) перечня документов, необходимых для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t>2) комплектности (достаточности) представленных документов;</w:t>
      </w:r>
    </w:p>
    <w:p w:rsidR="00C74C7E" w:rsidRPr="00116C92" w:rsidRDefault="00C74C7E" w:rsidP="00C74C7E">
      <w:pPr>
        <w:ind w:firstLine="720"/>
        <w:jc w:val="both"/>
        <w:rPr>
          <w:sz w:val="28"/>
          <w:szCs w:val="28"/>
        </w:rPr>
      </w:pPr>
      <w:r w:rsidRPr="00116C92">
        <w:rPr>
          <w:sz w:val="28"/>
          <w:szCs w:val="28"/>
        </w:rPr>
        <w:t>3) правильности оформления документов, необходимых для предоставления муниципальной услуги;</w:t>
      </w:r>
    </w:p>
    <w:p w:rsidR="00C74C7E" w:rsidRPr="00116C92" w:rsidRDefault="00C74C7E" w:rsidP="00C74C7E">
      <w:pPr>
        <w:ind w:firstLine="720"/>
        <w:jc w:val="both"/>
        <w:rPr>
          <w:sz w:val="28"/>
          <w:szCs w:val="28"/>
        </w:rPr>
      </w:pPr>
      <w:r w:rsidRPr="00116C92">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C74C7E" w:rsidRPr="00116C92" w:rsidRDefault="00C74C7E" w:rsidP="00C74C7E">
      <w:pPr>
        <w:ind w:firstLine="720"/>
        <w:jc w:val="both"/>
        <w:rPr>
          <w:sz w:val="28"/>
          <w:szCs w:val="28"/>
        </w:rPr>
      </w:pPr>
      <w:r w:rsidRPr="00116C92">
        <w:rPr>
          <w:sz w:val="28"/>
          <w:szCs w:val="28"/>
        </w:rPr>
        <w:t>5)    времени приема, порядка и сроков выдачи документов;</w:t>
      </w:r>
    </w:p>
    <w:p w:rsidR="00C74C7E" w:rsidRPr="00116C92" w:rsidRDefault="00C74C7E" w:rsidP="00C74C7E">
      <w:pPr>
        <w:ind w:firstLine="720"/>
        <w:jc w:val="both"/>
        <w:rPr>
          <w:sz w:val="28"/>
          <w:szCs w:val="28"/>
        </w:rPr>
      </w:pPr>
      <w:r w:rsidRPr="00116C92">
        <w:rPr>
          <w:sz w:val="28"/>
          <w:szCs w:val="28"/>
        </w:rPr>
        <w:t>6)    иным вопросам.</w:t>
      </w:r>
    </w:p>
    <w:p w:rsidR="00C74C7E" w:rsidRPr="00116C92" w:rsidRDefault="00C74C7E" w:rsidP="00C74C7E">
      <w:pPr>
        <w:ind w:firstLine="72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C74C7E" w:rsidRPr="00116C92" w:rsidRDefault="00C74C7E" w:rsidP="00C74C7E">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4C7E" w:rsidRPr="00116C92" w:rsidRDefault="00C74C7E" w:rsidP="00C74C7E">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 или МФЦ:</w:t>
      </w:r>
    </w:p>
    <w:p w:rsidR="00C74C7E" w:rsidRPr="00116C92" w:rsidRDefault="00C74C7E" w:rsidP="00C74C7E">
      <w:pPr>
        <w:ind w:firstLine="720"/>
        <w:jc w:val="both"/>
        <w:rPr>
          <w:sz w:val="28"/>
          <w:szCs w:val="28"/>
        </w:rPr>
      </w:pPr>
      <w:r w:rsidRPr="00116C92">
        <w:rPr>
          <w:sz w:val="28"/>
          <w:szCs w:val="28"/>
        </w:rPr>
        <w:t xml:space="preserve">1) при непосредственном обращении заявителя; </w:t>
      </w:r>
    </w:p>
    <w:p w:rsidR="00C74C7E" w:rsidRPr="00116C92" w:rsidRDefault="00C74C7E" w:rsidP="00C74C7E">
      <w:pPr>
        <w:ind w:firstLine="720"/>
        <w:jc w:val="both"/>
        <w:rPr>
          <w:sz w:val="28"/>
          <w:szCs w:val="28"/>
        </w:rPr>
      </w:pPr>
      <w:r w:rsidRPr="00116C92">
        <w:rPr>
          <w:sz w:val="28"/>
          <w:szCs w:val="28"/>
        </w:rPr>
        <w:t>2) с использованием почтовой связи, телефонной связи, электронной почты.</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9.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10. Информация, указанная в пункте </w:t>
      </w:r>
      <w:hyperlink w:anchor="Par55" w:history="1">
        <w:r w:rsidRPr="00116C92">
          <w:rPr>
            <w:rFonts w:ascii="Times New Roman" w:hAnsi="Times New Roman" w:cs="Times New Roman"/>
            <w:sz w:val="28"/>
            <w:szCs w:val="28"/>
          </w:rPr>
          <w:t>3</w:t>
        </w:r>
      </w:hyperlink>
      <w:r w:rsidRPr="00116C92">
        <w:rPr>
          <w:rFonts w:ascii="Times New Roman" w:hAnsi="Times New Roman" w:cs="Times New Roman"/>
          <w:sz w:val="28"/>
          <w:szCs w:val="28"/>
        </w:rPr>
        <w:t xml:space="preserve"> настоящего Регламента, размещается:</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 в печатной форме на информационных стендах в вестибюле (фойе) здания (помещения), в котором находится ОГХ;</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 xml:space="preserve">2) в электронном виде на официальном сайте администрации городского округа ЗАТО Свободный Адм-ЗАТОСвободный.РФ, на официальном сайте МФЦ: </w:t>
      </w:r>
      <w:hyperlink r:id="rId6" w:history="1">
        <w:r w:rsidRPr="00116C92">
          <w:rPr>
            <w:rStyle w:val="a3"/>
            <w:rFonts w:ascii="Times New Roman" w:hAnsi="Times New Roman" w:cs="Times New Roman"/>
            <w:sz w:val="28"/>
            <w:szCs w:val="28"/>
          </w:rPr>
          <w:t>www.m</w:t>
        </w:r>
        <w:r w:rsidRPr="00116C92">
          <w:rPr>
            <w:rStyle w:val="a3"/>
            <w:rFonts w:ascii="Times New Roman" w:hAnsi="Times New Roman" w:cs="Times New Roman"/>
            <w:sz w:val="28"/>
            <w:szCs w:val="28"/>
            <w:lang w:val="en-US"/>
          </w:rPr>
          <w:t>fc</w:t>
        </w:r>
        <w:r w:rsidRPr="00116C92">
          <w:rPr>
            <w:rStyle w:val="a3"/>
            <w:rFonts w:ascii="Times New Roman" w:hAnsi="Times New Roman" w:cs="Times New Roman"/>
            <w:sz w:val="28"/>
            <w:szCs w:val="28"/>
          </w:rPr>
          <w:t>66.</w:t>
        </w:r>
        <w:r w:rsidRPr="00116C92">
          <w:rPr>
            <w:rStyle w:val="a3"/>
            <w:rFonts w:ascii="Times New Roman" w:hAnsi="Times New Roman" w:cs="Times New Roman"/>
            <w:sz w:val="28"/>
            <w:szCs w:val="28"/>
            <w:lang w:val="en-US"/>
          </w:rPr>
          <w:t>ru</w:t>
        </w:r>
      </w:hyperlink>
      <w:r w:rsidRPr="00116C92">
        <w:rPr>
          <w:rFonts w:ascii="Times New Roman" w:hAnsi="Times New Roman" w:cs="Times New Roman"/>
          <w:sz w:val="28"/>
          <w:szCs w:val="28"/>
        </w:rPr>
        <w:t>,</w:t>
      </w:r>
    </w:p>
    <w:p w:rsidR="00C74C7E" w:rsidRPr="00116C92" w:rsidRDefault="00C74C7E" w:rsidP="00C74C7E">
      <w:pPr>
        <w:pStyle w:val="ConsPlusNormal"/>
        <w:jc w:val="both"/>
        <w:rPr>
          <w:rFonts w:ascii="Times New Roman" w:hAnsi="Times New Roman" w:cs="Times New Roman"/>
          <w:sz w:val="28"/>
          <w:szCs w:val="28"/>
        </w:rPr>
      </w:pPr>
      <w:r w:rsidRPr="00116C92">
        <w:rPr>
          <w:rFonts w:ascii="Times New Roman" w:hAnsi="Times New Roman" w:cs="Times New Roman"/>
          <w:sz w:val="28"/>
          <w:szCs w:val="28"/>
        </w:rPr>
        <w:t>11. Организации, участвующие в предоставлении муниципальной услуги, предусмотренной настоящим Регламентом:</w:t>
      </w:r>
    </w:p>
    <w:p w:rsidR="00C74C7E" w:rsidRPr="00116C92" w:rsidRDefault="00C74C7E" w:rsidP="00C74C7E">
      <w:pPr>
        <w:widowControl w:val="0"/>
        <w:autoSpaceDE w:val="0"/>
        <w:autoSpaceDN w:val="0"/>
        <w:adjustRightInd w:val="0"/>
        <w:ind w:firstLine="540"/>
        <w:jc w:val="both"/>
        <w:rPr>
          <w:sz w:val="28"/>
          <w:szCs w:val="28"/>
        </w:rPr>
      </w:pPr>
      <w:r w:rsidRPr="00116C92">
        <w:rPr>
          <w:sz w:val="28"/>
          <w:szCs w:val="28"/>
        </w:rPr>
        <w:t xml:space="preserve">1) Управление Федеральной службы государственной регистрации, кадастра и </w:t>
      </w:r>
      <w:r w:rsidRPr="00116C92">
        <w:rPr>
          <w:sz w:val="28"/>
          <w:szCs w:val="28"/>
        </w:rPr>
        <w:lastRenderedPageBreak/>
        <w:t>картографии по Свердловской области (Верхнесалдинский отдел управления Федеральной службы государственной регистрации, кадастра и картографии по Свердловской области) г. Верхняя Салда, ул. Евстигнеева, 19, телефон 8 (34345) 2-37-20, сайт: http://rosreestr66.ru;</w:t>
      </w:r>
    </w:p>
    <w:p w:rsidR="00C74C7E" w:rsidRPr="00116C92" w:rsidRDefault="00C74C7E" w:rsidP="00C74C7E">
      <w:pPr>
        <w:widowControl w:val="0"/>
        <w:autoSpaceDE w:val="0"/>
        <w:autoSpaceDN w:val="0"/>
        <w:adjustRightInd w:val="0"/>
        <w:ind w:firstLine="540"/>
        <w:jc w:val="both"/>
        <w:rPr>
          <w:sz w:val="28"/>
          <w:szCs w:val="28"/>
        </w:rPr>
      </w:pPr>
      <w:r w:rsidRPr="00116C92">
        <w:rPr>
          <w:sz w:val="28"/>
          <w:szCs w:val="28"/>
        </w:rPr>
        <w:t>2) Инспекция Федеральной налоговой службы России (Межрайонная ИФНС России № 16 по Свердловской области) г. Нижний Тагил, ул. Ломоносова, д. 4, телефон 8 (3435) 49-59-09, сайт: http:// www.r66.nalog.ru.</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w:t>
      </w:r>
      <w:r>
        <w:rPr>
          <w:sz w:val="28"/>
          <w:szCs w:val="28"/>
        </w:rPr>
        <w:t>2</w:t>
      </w:r>
      <w:r w:rsidRPr="007B56FA">
        <w:rPr>
          <w:sz w:val="28"/>
          <w:szCs w:val="28"/>
        </w:rPr>
        <w:t>. Наименование муниципальной услуги, предусмотренной настоящим Регламентом: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5E6CD3" w:rsidRDefault="00C74C7E" w:rsidP="00C74C7E">
      <w:pPr>
        <w:autoSpaceDE w:val="0"/>
        <w:autoSpaceDN w:val="0"/>
        <w:adjustRightInd w:val="0"/>
        <w:ind w:firstLine="540"/>
        <w:jc w:val="both"/>
        <w:rPr>
          <w:sz w:val="28"/>
          <w:szCs w:val="28"/>
        </w:rPr>
      </w:pPr>
      <w:r w:rsidRPr="005E6CD3">
        <w:rPr>
          <w:sz w:val="28"/>
          <w:szCs w:val="28"/>
        </w:rPr>
        <w:t>13. 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земельного участка, в отношении которого проводятся кадастровые работы, а также кадастровые инженеры любой формы организации кадастровой деятельности, выполняющие кадастровые работы по договору с заинтересованными лицами, или их уполномоченные представители,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 бланке организации (далее - заявители).</w:t>
      </w:r>
    </w:p>
    <w:p w:rsidR="00C74C7E"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2</w:t>
      </w:r>
      <w:r w:rsidRPr="007B56FA">
        <w:rPr>
          <w:sz w:val="28"/>
          <w:szCs w:val="28"/>
        </w:rPr>
        <w:t>. НАИМЕНОВАНИЕ ОРГАНА,</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ПРЕДОСТАВЛЯЮЩЕГО МУНИЦИПАЛЬНУЮ УСЛУГУ</w:t>
      </w:r>
    </w:p>
    <w:p w:rsidR="00C74C7E" w:rsidRPr="007B56FA" w:rsidRDefault="00C74C7E" w:rsidP="00C74C7E">
      <w:pPr>
        <w:widowControl w:val="0"/>
        <w:autoSpaceDE w:val="0"/>
        <w:autoSpaceDN w:val="0"/>
        <w:adjustRightInd w:val="0"/>
        <w:ind w:firstLine="540"/>
        <w:jc w:val="both"/>
        <w:rPr>
          <w:sz w:val="28"/>
          <w:szCs w:val="28"/>
        </w:rPr>
      </w:pPr>
    </w:p>
    <w:p w:rsidR="00C74C7E" w:rsidRPr="00116C92" w:rsidRDefault="00C74C7E" w:rsidP="00C74C7E">
      <w:pPr>
        <w:pStyle w:val="ConsPlusNormal"/>
        <w:widowControl/>
        <w:jc w:val="both"/>
        <w:rPr>
          <w:rFonts w:ascii="Times New Roman" w:hAnsi="Times New Roman" w:cs="Times New Roman"/>
          <w:sz w:val="28"/>
          <w:szCs w:val="28"/>
        </w:rPr>
      </w:pPr>
      <w:r w:rsidRPr="00116C92">
        <w:rPr>
          <w:rFonts w:ascii="Times New Roman" w:hAnsi="Times New Roman" w:cs="Times New Roman"/>
          <w:sz w:val="28"/>
          <w:szCs w:val="28"/>
        </w:rPr>
        <w:t>1</w:t>
      </w:r>
      <w:r>
        <w:rPr>
          <w:rFonts w:ascii="Times New Roman" w:hAnsi="Times New Roman" w:cs="Times New Roman"/>
          <w:sz w:val="28"/>
          <w:szCs w:val="28"/>
        </w:rPr>
        <w:t>4</w:t>
      </w:r>
      <w:r w:rsidRPr="00116C92">
        <w:rPr>
          <w:rFonts w:ascii="Times New Roman" w:hAnsi="Times New Roman" w:cs="Times New Roman"/>
          <w:sz w:val="28"/>
          <w:szCs w:val="28"/>
        </w:rPr>
        <w:t>. Органом (структурным подразделением), уполномоченным на предоставление от имени администрации городского округа ЗАТО Свободный муниципальной услуги, предусмотренной настоящим Регламентом, является ОГХ.</w:t>
      </w:r>
    </w:p>
    <w:p w:rsidR="00C74C7E" w:rsidRPr="00116C92" w:rsidRDefault="00C74C7E" w:rsidP="00C74C7E">
      <w:pPr>
        <w:pStyle w:val="ConsPlusNormal"/>
        <w:widowControl/>
        <w:jc w:val="both"/>
        <w:rPr>
          <w:rFonts w:ascii="Times New Roman" w:hAnsi="Times New Roman" w:cs="Times New Roman"/>
          <w:sz w:val="28"/>
          <w:szCs w:val="28"/>
        </w:rPr>
      </w:pPr>
      <w:r w:rsidRPr="00116C92">
        <w:rPr>
          <w:rFonts w:ascii="Times New Roman" w:hAnsi="Times New Roman" w:cs="Times New Roman"/>
          <w:sz w:val="28"/>
          <w:szCs w:val="28"/>
        </w:rPr>
        <w:t>Муниципальная услуга также предоставляется заявителям с участием  МФЦ.</w:t>
      </w:r>
    </w:p>
    <w:p w:rsidR="00C74C7E" w:rsidRPr="00116C92" w:rsidRDefault="00C74C7E" w:rsidP="00C74C7E">
      <w:pPr>
        <w:pStyle w:val="ConsPlusNormal"/>
        <w:widowControl/>
        <w:ind w:right="41"/>
        <w:jc w:val="both"/>
        <w:rPr>
          <w:rFonts w:ascii="Times New Roman" w:hAnsi="Times New Roman" w:cs="Times New Roman"/>
          <w:sz w:val="28"/>
          <w:szCs w:val="28"/>
        </w:rPr>
      </w:pPr>
      <w:r>
        <w:rPr>
          <w:rFonts w:ascii="Times New Roman" w:hAnsi="Times New Roman" w:cs="Times New Roman"/>
          <w:sz w:val="28"/>
          <w:szCs w:val="28"/>
        </w:rPr>
        <w:t>15</w:t>
      </w:r>
      <w:r w:rsidRPr="00116C92">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 или  МФЦ.</w:t>
      </w:r>
    </w:p>
    <w:p w:rsidR="00C74C7E" w:rsidRPr="00116C92" w:rsidRDefault="00C74C7E" w:rsidP="00C74C7E">
      <w:pPr>
        <w:widowControl w:val="0"/>
        <w:ind w:firstLine="709"/>
        <w:jc w:val="both"/>
        <w:rPr>
          <w:sz w:val="28"/>
          <w:szCs w:val="28"/>
        </w:rPr>
      </w:pPr>
      <w:r>
        <w:rPr>
          <w:sz w:val="28"/>
          <w:szCs w:val="28"/>
        </w:rPr>
        <w:t>16</w:t>
      </w:r>
      <w:r w:rsidRPr="00116C92">
        <w:rPr>
          <w:sz w:val="28"/>
          <w:szCs w:val="28"/>
        </w:rPr>
        <w:t xml:space="preserve">. Для получения услуг, которые являются необходимыми и обязательными для предоставления муниципальной услуги, предусмотренной настоящим Регламентом, заявителю необходимо обратиться в организации, указанные в </w:t>
      </w:r>
      <w:r>
        <w:rPr>
          <w:sz w:val="28"/>
          <w:szCs w:val="28"/>
        </w:rPr>
        <w:t xml:space="preserve">подразделе </w:t>
      </w:r>
      <w:r w:rsidRPr="0026073A">
        <w:rPr>
          <w:sz w:val="28"/>
          <w:szCs w:val="28"/>
        </w:rPr>
        <w:t>3</w:t>
      </w:r>
      <w:r w:rsidRPr="00116C92">
        <w:rPr>
          <w:sz w:val="28"/>
          <w:szCs w:val="28"/>
        </w:rPr>
        <w:t xml:space="preserve"> раздела </w:t>
      </w:r>
      <w:r w:rsidRPr="00116C92">
        <w:rPr>
          <w:sz w:val="28"/>
          <w:szCs w:val="28"/>
          <w:lang w:val="en-US"/>
        </w:rPr>
        <w:t>II</w:t>
      </w:r>
      <w:r w:rsidRPr="00116C92">
        <w:rPr>
          <w:sz w:val="28"/>
          <w:szCs w:val="28"/>
        </w:rPr>
        <w:t xml:space="preserve"> настоящего регламента.</w:t>
      </w:r>
    </w:p>
    <w:p w:rsidR="00C74C7E" w:rsidRPr="00116C92" w:rsidRDefault="00C74C7E" w:rsidP="00C74C7E">
      <w:pPr>
        <w:widowControl w:val="0"/>
        <w:ind w:firstLine="709"/>
        <w:jc w:val="both"/>
        <w:rPr>
          <w:sz w:val="28"/>
          <w:szCs w:val="28"/>
        </w:rPr>
      </w:pPr>
      <w:r>
        <w:rPr>
          <w:sz w:val="28"/>
          <w:szCs w:val="28"/>
        </w:rPr>
        <w:t>17</w:t>
      </w:r>
      <w:r w:rsidRPr="00116C92">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w:t>
      </w:r>
      <w:r w:rsidRPr="00116C92">
        <w:rPr>
          <w:sz w:val="28"/>
          <w:szCs w:val="28"/>
        </w:rPr>
        <w:lastRenderedPageBreak/>
        <w:t>актом Свердловской области.</w:t>
      </w:r>
    </w:p>
    <w:p w:rsidR="00C74C7E" w:rsidRPr="007B56FA" w:rsidRDefault="00C74C7E" w:rsidP="00C74C7E">
      <w:pPr>
        <w:autoSpaceDE w:val="0"/>
        <w:autoSpaceDN w:val="0"/>
        <w:adjustRightInd w:val="0"/>
        <w:ind w:firstLine="540"/>
        <w:jc w:val="both"/>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w:t>
      </w:r>
      <w:r>
        <w:rPr>
          <w:sz w:val="28"/>
          <w:szCs w:val="28"/>
        </w:rPr>
        <w:t xml:space="preserve"> </w:t>
      </w:r>
      <w:r w:rsidRPr="007B56FA">
        <w:rPr>
          <w:sz w:val="28"/>
          <w:szCs w:val="28"/>
        </w:rPr>
        <w:t xml:space="preserve"> </w:t>
      </w:r>
      <w:r>
        <w:rPr>
          <w:sz w:val="28"/>
          <w:szCs w:val="28"/>
        </w:rPr>
        <w:t>3</w:t>
      </w:r>
      <w:r w:rsidRPr="007B56FA">
        <w:rPr>
          <w:sz w:val="28"/>
          <w:szCs w:val="28"/>
        </w:rPr>
        <w:t>. РЕЗУЛЬТАТ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rPr>
          <w:sz w:val="28"/>
          <w:szCs w:val="28"/>
        </w:rPr>
      </w:pPr>
      <w:r w:rsidRPr="007B56FA">
        <w:rPr>
          <w:sz w:val="28"/>
          <w:szCs w:val="28"/>
        </w:rPr>
        <w:t>1</w:t>
      </w:r>
      <w:r>
        <w:rPr>
          <w:sz w:val="28"/>
          <w:szCs w:val="28"/>
        </w:rPr>
        <w:t>8</w:t>
      </w:r>
      <w:r w:rsidRPr="007B56FA">
        <w:rPr>
          <w:sz w:val="28"/>
          <w:szCs w:val="28"/>
        </w:rPr>
        <w:t>.  Результатом предоставления муниципальной услуги, предусмотренной настоящим Регламентом, является одно из следующих решений:</w:t>
      </w:r>
    </w:p>
    <w:p w:rsidR="00C74C7E" w:rsidRPr="007B56FA" w:rsidRDefault="00C74C7E" w:rsidP="00C74C7E">
      <w:pPr>
        <w:autoSpaceDE w:val="0"/>
        <w:autoSpaceDN w:val="0"/>
        <w:adjustRightInd w:val="0"/>
        <w:ind w:firstLine="540"/>
        <w:jc w:val="both"/>
        <w:rPr>
          <w:sz w:val="28"/>
          <w:szCs w:val="28"/>
        </w:rPr>
      </w:pPr>
      <w:r w:rsidRPr="007B56FA">
        <w:rPr>
          <w:sz w:val="28"/>
          <w:szCs w:val="28"/>
        </w:rPr>
        <w:t>1)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7B56FA" w:rsidRDefault="00C74C7E" w:rsidP="00C74C7E">
      <w:pPr>
        <w:autoSpaceDE w:val="0"/>
        <w:autoSpaceDN w:val="0"/>
        <w:adjustRightInd w:val="0"/>
        <w:ind w:firstLine="540"/>
        <w:jc w:val="both"/>
        <w:rPr>
          <w:sz w:val="28"/>
          <w:szCs w:val="28"/>
        </w:rPr>
      </w:pPr>
      <w:r w:rsidRPr="007B56FA">
        <w:rPr>
          <w:sz w:val="28"/>
          <w:szCs w:val="28"/>
        </w:rPr>
        <w:t>2) отказ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C74C7E" w:rsidRPr="007B56FA" w:rsidRDefault="00C74C7E" w:rsidP="00C74C7E">
      <w:pPr>
        <w:widowControl w:val="0"/>
        <w:autoSpaceDE w:val="0"/>
        <w:autoSpaceDN w:val="0"/>
        <w:adjustRightInd w:val="0"/>
        <w:jc w:val="center"/>
        <w:outlineLvl w:val="2"/>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4</w:t>
      </w:r>
      <w:r w:rsidRPr="007B56FA">
        <w:rPr>
          <w:sz w:val="28"/>
          <w:szCs w:val="28"/>
        </w:rPr>
        <w:t>. СРОК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1</w:t>
      </w:r>
      <w:r>
        <w:rPr>
          <w:sz w:val="28"/>
          <w:szCs w:val="28"/>
        </w:rPr>
        <w:t>9</w:t>
      </w:r>
      <w:r w:rsidRPr="007B56FA">
        <w:rPr>
          <w:sz w:val="28"/>
          <w:szCs w:val="28"/>
        </w:rPr>
        <w:t>. 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C74C7E" w:rsidRPr="007B56FA" w:rsidRDefault="00C74C7E" w:rsidP="00C74C7E">
      <w:pPr>
        <w:autoSpaceDE w:val="0"/>
        <w:autoSpaceDN w:val="0"/>
        <w:adjustRightInd w:val="0"/>
        <w:ind w:firstLine="540"/>
        <w:jc w:val="both"/>
        <w:rPr>
          <w:sz w:val="28"/>
          <w:szCs w:val="28"/>
        </w:rPr>
      </w:pPr>
      <w:r w:rsidRPr="007B56FA">
        <w:rPr>
          <w:sz w:val="28"/>
          <w:szCs w:val="28"/>
        </w:rPr>
        <w:t>1) в случае согласования местоположения границ в индивидуальном порядке в срок, не превышающий тридцать дней со дня обращения заявителя в Администрацию городского округа ЗАТО Свободный</w:t>
      </w:r>
      <w:r>
        <w:rPr>
          <w:sz w:val="28"/>
          <w:szCs w:val="28"/>
        </w:rPr>
        <w:t xml:space="preserve"> или МФЦ</w:t>
      </w:r>
      <w:r w:rsidRPr="007B56FA">
        <w:rPr>
          <w:sz w:val="28"/>
          <w:szCs w:val="28"/>
        </w:rPr>
        <w:t>;</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в случае согласования местоположения границ посредством проведения собрания заинтересованных лиц в срок (дата и время), указанные в извещении о проведении собрания о согласовании местоположения границ, не превышающий срок, установленный в </w:t>
      </w:r>
      <w:hyperlink r:id="rId7" w:history="1">
        <w:r w:rsidRPr="007B56FA">
          <w:rPr>
            <w:sz w:val="28"/>
            <w:szCs w:val="28"/>
          </w:rPr>
          <w:t>части 10 статьи 39</w:t>
        </w:r>
      </w:hyperlink>
      <w:r w:rsidRPr="007B56FA">
        <w:rPr>
          <w:sz w:val="28"/>
          <w:szCs w:val="28"/>
        </w:rPr>
        <w:t xml:space="preserve"> Федерального закона от 24.07.2007 №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5</w:t>
      </w:r>
      <w:r w:rsidRPr="007B56FA">
        <w:rPr>
          <w:sz w:val="28"/>
          <w:szCs w:val="28"/>
        </w:rPr>
        <w:t>. ПЕРЕЧЕНЬ ЗАКОНОВ, НОРМАТИВНЫХ ПРАВОВЫХ АКТОВ,</w:t>
      </w:r>
    </w:p>
    <w:p w:rsidR="00C74C7E" w:rsidRPr="007B56FA" w:rsidRDefault="00C74C7E" w:rsidP="00C74C7E">
      <w:pPr>
        <w:widowControl w:val="0"/>
        <w:autoSpaceDE w:val="0"/>
        <w:autoSpaceDN w:val="0"/>
        <w:adjustRightInd w:val="0"/>
        <w:jc w:val="center"/>
        <w:rPr>
          <w:sz w:val="28"/>
          <w:szCs w:val="28"/>
        </w:rPr>
      </w:pPr>
      <w:r w:rsidRPr="007B56FA">
        <w:rPr>
          <w:sz w:val="28"/>
          <w:szCs w:val="28"/>
        </w:rPr>
        <w:t>РЕГУЛИРУЮЩИХ ОТНОШЕНИЯ, ВОЗНИКАЮЩИЕ В СВЯЗИ</w:t>
      </w:r>
    </w:p>
    <w:p w:rsidR="00C74C7E" w:rsidRPr="00C74C7E" w:rsidRDefault="00C74C7E" w:rsidP="00C74C7E">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C74C7E" w:rsidRPr="00C74C7E"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20</w:t>
      </w:r>
      <w:r w:rsidRPr="007B56FA">
        <w:rPr>
          <w:sz w:val="28"/>
          <w:szCs w:val="28"/>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Земельны</w:t>
      </w:r>
      <w:r>
        <w:rPr>
          <w:sz w:val="28"/>
          <w:szCs w:val="28"/>
        </w:rPr>
        <w:t>м</w:t>
      </w:r>
      <w:r w:rsidRPr="007B56FA">
        <w:rPr>
          <w:sz w:val="28"/>
          <w:szCs w:val="28"/>
        </w:rPr>
        <w:t xml:space="preserve"> </w:t>
      </w:r>
      <w:hyperlink r:id="rId8" w:history="1">
        <w:r w:rsidRPr="007B56FA">
          <w:rPr>
            <w:sz w:val="28"/>
            <w:szCs w:val="28"/>
          </w:rPr>
          <w:t>кодекс</w:t>
        </w:r>
      </w:hyperlink>
      <w:r>
        <w:rPr>
          <w:sz w:val="28"/>
          <w:szCs w:val="28"/>
        </w:rPr>
        <w:t>ом</w:t>
      </w:r>
      <w:r w:rsidRPr="007B56FA">
        <w:rPr>
          <w:sz w:val="28"/>
          <w:szCs w:val="28"/>
        </w:rPr>
        <w:t xml:space="preserve">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Федеральным </w:t>
      </w:r>
      <w:hyperlink r:id="rId9" w:history="1">
        <w:r w:rsidRPr="007B56FA">
          <w:rPr>
            <w:sz w:val="28"/>
            <w:szCs w:val="28"/>
          </w:rPr>
          <w:t>законом</w:t>
        </w:r>
      </w:hyperlink>
      <w:r w:rsidRPr="007B56FA">
        <w:rPr>
          <w:sz w:val="28"/>
          <w:szCs w:val="28"/>
        </w:rPr>
        <w:t xml:space="preserve"> от 6 октября 2003 года</w:t>
      </w:r>
      <w:r>
        <w:rPr>
          <w:sz w:val="28"/>
          <w:szCs w:val="28"/>
        </w:rPr>
        <w:t xml:space="preserve"> №</w:t>
      </w:r>
      <w:r w:rsidRPr="007B56FA">
        <w:rPr>
          <w:sz w:val="28"/>
          <w:szCs w:val="28"/>
        </w:rPr>
        <w:t>131-ФЗ "Об общих принципах организации местного самоуправления в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0" w:history="1">
        <w:r w:rsidRPr="007B56FA">
          <w:rPr>
            <w:sz w:val="28"/>
            <w:szCs w:val="28"/>
          </w:rPr>
          <w:t>закон</w:t>
        </w:r>
      </w:hyperlink>
      <w:r>
        <w:rPr>
          <w:sz w:val="28"/>
          <w:szCs w:val="28"/>
        </w:rPr>
        <w:t>ом</w:t>
      </w:r>
      <w:r w:rsidRPr="007B56FA">
        <w:rPr>
          <w:sz w:val="28"/>
          <w:szCs w:val="28"/>
        </w:rPr>
        <w:t xml:space="preserve"> от 25 октября 2001 года </w:t>
      </w:r>
      <w:r>
        <w:rPr>
          <w:sz w:val="28"/>
          <w:szCs w:val="28"/>
        </w:rPr>
        <w:t>№</w:t>
      </w:r>
      <w:r w:rsidRPr="007B56FA">
        <w:rPr>
          <w:sz w:val="28"/>
          <w:szCs w:val="28"/>
        </w:rPr>
        <w:t xml:space="preserve"> 137-ФЗ "О введении в действие Земельного кодекса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1" w:history="1">
        <w:r w:rsidRPr="007B56FA">
          <w:rPr>
            <w:sz w:val="28"/>
            <w:szCs w:val="28"/>
          </w:rPr>
          <w:t>закон</w:t>
        </w:r>
      </w:hyperlink>
      <w:r>
        <w:rPr>
          <w:sz w:val="28"/>
          <w:szCs w:val="28"/>
        </w:rPr>
        <w:t>ом</w:t>
      </w:r>
      <w:r w:rsidRPr="007B56FA">
        <w:rPr>
          <w:sz w:val="28"/>
          <w:szCs w:val="28"/>
        </w:rPr>
        <w:t xml:space="preserve"> от 27 июля 2010 года </w:t>
      </w:r>
      <w:r>
        <w:rPr>
          <w:sz w:val="28"/>
          <w:szCs w:val="28"/>
        </w:rPr>
        <w:t>№</w:t>
      </w:r>
      <w:r w:rsidRPr="007B56FA">
        <w:rPr>
          <w:sz w:val="28"/>
          <w:szCs w:val="28"/>
        </w:rPr>
        <w:t xml:space="preserve"> 210-ФЗ "Об организации предоставления государственных и муниципальных услуг;</w:t>
      </w:r>
    </w:p>
    <w:p w:rsidR="00C74C7E" w:rsidRPr="007B56FA" w:rsidRDefault="00C74C7E" w:rsidP="00C74C7E">
      <w:pPr>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2" w:history="1">
        <w:r w:rsidRPr="007B56FA">
          <w:rPr>
            <w:sz w:val="28"/>
            <w:szCs w:val="28"/>
          </w:rPr>
          <w:t>закон</w:t>
        </w:r>
      </w:hyperlink>
      <w:r>
        <w:rPr>
          <w:sz w:val="28"/>
          <w:szCs w:val="28"/>
        </w:rPr>
        <w:t>ом</w:t>
      </w:r>
      <w:r w:rsidRPr="007B56FA">
        <w:rPr>
          <w:sz w:val="28"/>
          <w:szCs w:val="28"/>
        </w:rPr>
        <w:t xml:space="preserve"> от 18.06.2001 </w:t>
      </w:r>
      <w:r>
        <w:rPr>
          <w:sz w:val="28"/>
          <w:szCs w:val="28"/>
        </w:rPr>
        <w:t>№</w:t>
      </w:r>
      <w:r w:rsidRPr="007B56FA">
        <w:rPr>
          <w:sz w:val="28"/>
          <w:szCs w:val="28"/>
        </w:rPr>
        <w:t xml:space="preserve"> 78-ФЗ "О землеустройстве";</w:t>
      </w:r>
    </w:p>
    <w:p w:rsidR="00C74C7E" w:rsidRPr="007B56FA" w:rsidRDefault="00C74C7E" w:rsidP="00C74C7E">
      <w:pPr>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3" w:history="1">
        <w:r w:rsidRPr="007B56FA">
          <w:rPr>
            <w:sz w:val="28"/>
            <w:szCs w:val="28"/>
          </w:rPr>
          <w:t>закон</w:t>
        </w:r>
      </w:hyperlink>
      <w:r>
        <w:rPr>
          <w:sz w:val="28"/>
          <w:szCs w:val="28"/>
        </w:rPr>
        <w:t>ом</w:t>
      </w:r>
      <w:r w:rsidRPr="007B56FA">
        <w:rPr>
          <w:sz w:val="28"/>
          <w:szCs w:val="28"/>
        </w:rPr>
        <w:t xml:space="preserve"> от 24.07.2007 </w:t>
      </w:r>
      <w:r>
        <w:rPr>
          <w:sz w:val="28"/>
          <w:szCs w:val="28"/>
        </w:rPr>
        <w:t>№</w:t>
      </w:r>
      <w:r w:rsidRPr="007B56FA">
        <w:rPr>
          <w:sz w:val="28"/>
          <w:szCs w:val="28"/>
        </w:rPr>
        <w:t xml:space="preserve"> 221-ФЗ "О государственном кадастре недвижимости";</w:t>
      </w:r>
    </w:p>
    <w:p w:rsidR="00C74C7E" w:rsidRDefault="00C74C7E" w:rsidP="00C74C7E">
      <w:pPr>
        <w:widowControl w:val="0"/>
        <w:autoSpaceDE w:val="0"/>
        <w:autoSpaceDN w:val="0"/>
        <w:adjustRightInd w:val="0"/>
        <w:ind w:firstLine="540"/>
        <w:jc w:val="both"/>
        <w:rPr>
          <w:sz w:val="28"/>
          <w:szCs w:val="28"/>
        </w:rPr>
      </w:pPr>
      <w:r w:rsidRPr="007B56FA">
        <w:rPr>
          <w:sz w:val="28"/>
          <w:szCs w:val="28"/>
        </w:rPr>
        <w:t>Федеральны</w:t>
      </w:r>
      <w:r>
        <w:rPr>
          <w:sz w:val="28"/>
          <w:szCs w:val="28"/>
        </w:rPr>
        <w:t>м</w:t>
      </w:r>
      <w:r w:rsidRPr="007B56FA">
        <w:rPr>
          <w:sz w:val="28"/>
          <w:szCs w:val="28"/>
        </w:rPr>
        <w:t xml:space="preserve"> </w:t>
      </w:r>
      <w:hyperlink r:id="rId14" w:history="1">
        <w:r w:rsidRPr="007B56FA">
          <w:rPr>
            <w:sz w:val="28"/>
            <w:szCs w:val="28"/>
          </w:rPr>
          <w:t>закон</w:t>
        </w:r>
      </w:hyperlink>
      <w:r>
        <w:rPr>
          <w:sz w:val="28"/>
          <w:szCs w:val="28"/>
        </w:rPr>
        <w:t>ом</w:t>
      </w:r>
      <w:r w:rsidRPr="007B56FA">
        <w:rPr>
          <w:sz w:val="28"/>
          <w:szCs w:val="28"/>
        </w:rPr>
        <w:t xml:space="preserve"> от 2 мая 2006 года </w:t>
      </w:r>
      <w:r>
        <w:rPr>
          <w:sz w:val="28"/>
          <w:szCs w:val="28"/>
        </w:rPr>
        <w:t>№</w:t>
      </w:r>
      <w:r w:rsidRPr="007B56FA">
        <w:rPr>
          <w:sz w:val="28"/>
          <w:szCs w:val="28"/>
        </w:rPr>
        <w:t xml:space="preserve"> 59-ФЗ "О порядке рассмотрения </w:t>
      </w:r>
      <w:r w:rsidRPr="007B56FA">
        <w:rPr>
          <w:sz w:val="28"/>
          <w:szCs w:val="28"/>
        </w:rPr>
        <w:lastRenderedPageBreak/>
        <w:t>обращений граждан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403C3">
        <w:rPr>
          <w:sz w:val="28"/>
          <w:szCs w:val="28"/>
        </w:rPr>
        <w:t xml:space="preserve">Федеральным </w:t>
      </w:r>
      <w:hyperlink r:id="rId15" w:history="1">
        <w:r w:rsidRPr="007403C3">
          <w:rPr>
            <w:sz w:val="28"/>
            <w:szCs w:val="28"/>
          </w:rPr>
          <w:t>закон</w:t>
        </w:r>
      </w:hyperlink>
      <w:r w:rsidRPr="007403C3">
        <w:rPr>
          <w:sz w:val="28"/>
          <w:szCs w:val="28"/>
        </w:rPr>
        <w:t>ом</w:t>
      </w:r>
      <w:r w:rsidRPr="00BA7725">
        <w:rPr>
          <w:sz w:val="28"/>
          <w:szCs w:val="28"/>
        </w:rPr>
        <w:t xml:space="preserve"> от 27 июля 2006 года № 152-ФЗ «О персональных данных»;</w:t>
      </w:r>
    </w:p>
    <w:p w:rsidR="00C74C7E" w:rsidRPr="007B56FA" w:rsidRDefault="00C74C7E" w:rsidP="00C74C7E">
      <w:pPr>
        <w:autoSpaceDE w:val="0"/>
        <w:autoSpaceDN w:val="0"/>
        <w:adjustRightInd w:val="0"/>
        <w:ind w:firstLine="540"/>
        <w:jc w:val="both"/>
        <w:rPr>
          <w:sz w:val="28"/>
          <w:szCs w:val="28"/>
        </w:rPr>
      </w:pPr>
      <w:hyperlink r:id="rId16" w:history="1">
        <w:r w:rsidRPr="007B56FA">
          <w:rPr>
            <w:sz w:val="28"/>
            <w:szCs w:val="28"/>
          </w:rPr>
          <w:t>Приказ</w:t>
        </w:r>
      </w:hyperlink>
      <w:r>
        <w:rPr>
          <w:sz w:val="28"/>
          <w:szCs w:val="28"/>
        </w:rPr>
        <w:t>ом</w:t>
      </w:r>
      <w:r w:rsidRPr="007B56FA">
        <w:rPr>
          <w:sz w:val="28"/>
          <w:szCs w:val="28"/>
        </w:rPr>
        <w:t xml:space="preserve"> Министерства экономического развития Российской Федерации от 24.11.2008 </w:t>
      </w:r>
      <w:r>
        <w:rPr>
          <w:sz w:val="28"/>
          <w:szCs w:val="28"/>
        </w:rPr>
        <w:t>№</w:t>
      </w:r>
      <w:r w:rsidRPr="007B56FA">
        <w:rPr>
          <w:sz w:val="28"/>
          <w:szCs w:val="28"/>
        </w:rPr>
        <w:t xml:space="preserve">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74C7E" w:rsidRPr="007B56FA" w:rsidRDefault="00C74C7E" w:rsidP="00C74C7E">
      <w:pPr>
        <w:widowControl w:val="0"/>
        <w:autoSpaceDE w:val="0"/>
        <w:autoSpaceDN w:val="0"/>
        <w:adjustRightInd w:val="0"/>
        <w:ind w:firstLine="540"/>
        <w:jc w:val="both"/>
        <w:rPr>
          <w:sz w:val="28"/>
          <w:szCs w:val="28"/>
        </w:rPr>
      </w:pPr>
      <w:hyperlink r:id="rId17" w:history="1">
        <w:r w:rsidRPr="007B56FA">
          <w:rPr>
            <w:sz w:val="28"/>
            <w:szCs w:val="28"/>
          </w:rPr>
          <w:t>Устав</w:t>
        </w:r>
      </w:hyperlink>
      <w:r w:rsidRPr="007B56FA">
        <w:rPr>
          <w:sz w:val="28"/>
          <w:szCs w:val="28"/>
        </w:rPr>
        <w:t xml:space="preserve"> городского округа ЗАТО Свободный Свердловской области.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6</w:t>
      </w:r>
      <w:r w:rsidRPr="007B56FA">
        <w:rPr>
          <w:sz w:val="28"/>
          <w:szCs w:val="28"/>
        </w:rPr>
        <w:t>. ПЕРЕЧЕНЬ ДОКУМЕНТОВ, НЕОБХОДИМЫХ В СООТВЕТСТВИИ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С ЗАКОНОДАТЕЛЬНЫМИ ИЛИ ИНЫМИ НОРМАТИВНЫМИ ПРАВОВЫМИ АКТАМИ ДЛЯ ПРЕДОСТАВЛЕНИЯ 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2</w:t>
      </w:r>
      <w:r>
        <w:rPr>
          <w:sz w:val="28"/>
          <w:szCs w:val="28"/>
        </w:rPr>
        <w:t>1</w:t>
      </w:r>
      <w:r w:rsidRPr="007B56FA">
        <w:rPr>
          <w:sz w:val="28"/>
          <w:szCs w:val="28"/>
        </w:rPr>
        <w:t>. Основанием для предоставления муниципальной услуги, предусмотренной настоящим Регламентом является поступление</w:t>
      </w:r>
      <w:r>
        <w:rPr>
          <w:sz w:val="28"/>
          <w:szCs w:val="28"/>
        </w:rPr>
        <w:t xml:space="preserve"> в МФЦ или ОГХ</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при согласовании местоположения границ в индивидуальном порядке – заявление  о предоставлении муниципальной услуги с приложением необходимых документов;</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w:t>
      </w:r>
      <w:hyperlink r:id="rId18" w:history="1">
        <w:r w:rsidRPr="007B56FA">
          <w:rPr>
            <w:sz w:val="28"/>
            <w:szCs w:val="28"/>
          </w:rPr>
          <w:t>статьей 39</w:t>
        </w:r>
      </w:hyperlink>
      <w:r w:rsidRPr="007B56FA">
        <w:rPr>
          <w:sz w:val="28"/>
          <w:szCs w:val="28"/>
        </w:rPr>
        <w:t xml:space="preserve"> Федерального закона от 24.07.2007 N 221-ФЗ "О государственном кадастре недвижимости". </w:t>
      </w:r>
      <w:hyperlink r:id="rId19" w:history="1">
        <w:r w:rsidRPr="007B56FA">
          <w:rPr>
            <w:sz w:val="28"/>
            <w:szCs w:val="28"/>
          </w:rPr>
          <w:t>Форма</w:t>
        </w:r>
      </w:hyperlink>
      <w:r w:rsidRPr="007B56FA">
        <w:rPr>
          <w:sz w:val="28"/>
          <w:szCs w:val="28"/>
        </w:rPr>
        <w:t xml:space="preserve"> извещения утверждена Приказом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74C7E" w:rsidRPr="007B56FA" w:rsidRDefault="00C74C7E" w:rsidP="00C74C7E">
      <w:pPr>
        <w:autoSpaceDE w:val="0"/>
        <w:autoSpaceDN w:val="0"/>
        <w:adjustRightInd w:val="0"/>
        <w:ind w:firstLine="540"/>
        <w:jc w:val="both"/>
        <w:rPr>
          <w:sz w:val="28"/>
          <w:szCs w:val="28"/>
        </w:rPr>
      </w:pPr>
      <w:r w:rsidRPr="007B56FA">
        <w:rPr>
          <w:sz w:val="28"/>
          <w:szCs w:val="28"/>
        </w:rPr>
        <w:t>2</w:t>
      </w:r>
      <w:r>
        <w:rPr>
          <w:sz w:val="28"/>
          <w:szCs w:val="28"/>
        </w:rPr>
        <w:t>2</w:t>
      </w:r>
      <w:r w:rsidRPr="007B56FA">
        <w:rPr>
          <w:sz w:val="28"/>
          <w:szCs w:val="28"/>
        </w:rPr>
        <w:t xml:space="preserve">. В случае проведения согласования местоположения границ в индивидуальном порядке заявитель представляет </w:t>
      </w:r>
      <w:r>
        <w:rPr>
          <w:sz w:val="28"/>
          <w:szCs w:val="28"/>
        </w:rPr>
        <w:t xml:space="preserve">в МФЦ или администрацию городского округа ЗАТО Свободный </w:t>
      </w:r>
      <w:r w:rsidRPr="007B56FA">
        <w:rPr>
          <w:sz w:val="28"/>
          <w:szCs w:val="28"/>
        </w:rPr>
        <w:t>следующие документы:</w:t>
      </w:r>
    </w:p>
    <w:p w:rsidR="00C74C7E" w:rsidRPr="007B56FA" w:rsidRDefault="00C74C7E" w:rsidP="00C74C7E">
      <w:pPr>
        <w:autoSpaceDE w:val="0"/>
        <w:autoSpaceDN w:val="0"/>
        <w:adjustRightInd w:val="0"/>
        <w:ind w:firstLine="540"/>
        <w:jc w:val="both"/>
        <w:rPr>
          <w:sz w:val="28"/>
          <w:szCs w:val="28"/>
        </w:rPr>
      </w:pPr>
      <w:r w:rsidRPr="007B56FA">
        <w:rPr>
          <w:sz w:val="28"/>
          <w:szCs w:val="28"/>
        </w:rPr>
        <w:t>1) заявление о предоставлении муниципальной услуги в произвольной форме с указанием сведений о заявителе (для физического лица - фамилия, имя, отчество заявителя, реквизиты документа, удостоверяющего личность заявителя; 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w:t>
      </w:r>
    </w:p>
    <w:p w:rsidR="00C74C7E" w:rsidRPr="007B56FA" w:rsidRDefault="00C74C7E" w:rsidP="00C74C7E">
      <w:pPr>
        <w:autoSpaceDE w:val="0"/>
        <w:autoSpaceDN w:val="0"/>
        <w:adjustRightInd w:val="0"/>
        <w:ind w:firstLine="540"/>
        <w:jc w:val="both"/>
        <w:rPr>
          <w:sz w:val="28"/>
          <w:szCs w:val="28"/>
        </w:rPr>
      </w:pPr>
      <w:r w:rsidRPr="007B56FA">
        <w:rPr>
          <w:sz w:val="28"/>
          <w:szCs w:val="28"/>
        </w:rPr>
        <w:t>2)  копия документа, удостоверяющая личность заявителя (заявителей), являющегося физическим лицом, либо личность представителя физического или юридического лица;</w:t>
      </w:r>
    </w:p>
    <w:p w:rsidR="00C74C7E" w:rsidRPr="007B56FA" w:rsidRDefault="00C74C7E" w:rsidP="00C74C7E">
      <w:pPr>
        <w:autoSpaceDE w:val="0"/>
        <w:autoSpaceDN w:val="0"/>
        <w:adjustRightInd w:val="0"/>
        <w:ind w:firstLine="540"/>
        <w:jc w:val="both"/>
        <w:rPr>
          <w:sz w:val="28"/>
          <w:szCs w:val="28"/>
        </w:rPr>
      </w:pPr>
      <w:r w:rsidRPr="007B56FA">
        <w:rPr>
          <w:sz w:val="28"/>
          <w:szCs w:val="28"/>
        </w:rPr>
        <w:t>3)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(заявителей);</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4) межевой план с актом согласования местоположения границ, подготовленные в соответствии со </w:t>
      </w:r>
      <w:hyperlink r:id="rId20" w:history="1">
        <w:r w:rsidRPr="007B56FA">
          <w:rPr>
            <w:sz w:val="28"/>
            <w:szCs w:val="28"/>
          </w:rPr>
          <w:t>статьями 38</w:t>
        </w:r>
      </w:hyperlink>
      <w:r w:rsidRPr="007B56FA">
        <w:rPr>
          <w:sz w:val="28"/>
          <w:szCs w:val="28"/>
        </w:rPr>
        <w:t xml:space="preserve">, </w:t>
      </w:r>
      <w:hyperlink r:id="rId21" w:history="1">
        <w:r w:rsidRPr="007B56FA">
          <w:rPr>
            <w:sz w:val="28"/>
            <w:szCs w:val="28"/>
          </w:rPr>
          <w:t>40</w:t>
        </w:r>
      </w:hyperlink>
      <w:r w:rsidRPr="007B56FA">
        <w:rPr>
          <w:sz w:val="28"/>
          <w:szCs w:val="28"/>
        </w:rPr>
        <w:t xml:space="preserve"> Федерального закона от 24.07.2007 N 221-ФЗ "О государственном кадастре недвижимости" (предоставляется в подлиннике).</w:t>
      </w:r>
    </w:p>
    <w:p w:rsidR="00C74C7E" w:rsidRDefault="00C74C7E" w:rsidP="00C74C7E">
      <w:pPr>
        <w:autoSpaceDE w:val="0"/>
        <w:autoSpaceDN w:val="0"/>
        <w:adjustRightInd w:val="0"/>
        <w:ind w:firstLine="540"/>
        <w:jc w:val="both"/>
        <w:rPr>
          <w:sz w:val="28"/>
          <w:szCs w:val="28"/>
        </w:rPr>
      </w:pPr>
      <w:r w:rsidRPr="007B56FA">
        <w:rPr>
          <w:sz w:val="28"/>
          <w:szCs w:val="28"/>
        </w:rPr>
        <w:lastRenderedPageBreak/>
        <w:t>5)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государственном кадастре недвижимости или в Едином государственном реестре прав на недвижимое имущество и сделок с ним (указанные документы могут входить в состав представленного межевого плана и представляются в подлиннике или в виде заверенной копии).</w:t>
      </w:r>
    </w:p>
    <w:p w:rsidR="00C74C7E" w:rsidRPr="00BA7725" w:rsidRDefault="00C74C7E" w:rsidP="00C74C7E">
      <w:pPr>
        <w:autoSpaceDE w:val="0"/>
        <w:autoSpaceDN w:val="0"/>
        <w:adjustRightInd w:val="0"/>
        <w:ind w:firstLine="540"/>
        <w:jc w:val="both"/>
        <w:outlineLvl w:val="1"/>
        <w:rPr>
          <w:sz w:val="28"/>
          <w:szCs w:val="28"/>
        </w:rPr>
      </w:pPr>
      <w:r>
        <w:rPr>
          <w:sz w:val="28"/>
          <w:szCs w:val="28"/>
        </w:rPr>
        <w:t>6</w:t>
      </w:r>
      <w:r w:rsidRPr="00BA7725">
        <w:rPr>
          <w:sz w:val="28"/>
          <w:szCs w:val="28"/>
        </w:rPr>
        <w:t xml:space="preserve">) письменное </w:t>
      </w:r>
      <w:hyperlink r:id="rId22" w:history="1">
        <w:r w:rsidRPr="00BA7725">
          <w:rPr>
            <w:sz w:val="28"/>
            <w:szCs w:val="28"/>
          </w:rPr>
          <w:t>согласие</w:t>
        </w:r>
      </w:hyperlink>
      <w:r w:rsidRPr="00BA7725">
        <w:rPr>
          <w:sz w:val="28"/>
          <w:szCs w:val="28"/>
        </w:rPr>
        <w:t xml:space="preserve"> на обработку персональных данных заявителя, </w:t>
      </w:r>
      <w:r w:rsidRPr="007354AB">
        <w:rPr>
          <w:sz w:val="28"/>
          <w:szCs w:val="28"/>
        </w:rPr>
        <w:t>(Приложение № 1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3</w:t>
      </w:r>
      <w:r w:rsidRPr="007B56FA">
        <w:rPr>
          <w:sz w:val="28"/>
          <w:szCs w:val="28"/>
        </w:rPr>
        <w:t xml:space="preserve">. Документы (их копии или сведения, содержащиеся в них), указанные в </w:t>
      </w:r>
      <w:hyperlink w:anchor="Par147" w:history="1">
        <w:r w:rsidRPr="00910020">
          <w:rPr>
            <w:sz w:val="28"/>
            <w:szCs w:val="28"/>
          </w:rPr>
          <w:t>подпункте 5 пункта 2</w:t>
        </w:r>
      </w:hyperlink>
      <w:r w:rsidRPr="0026073A">
        <w:rPr>
          <w:sz w:val="28"/>
          <w:szCs w:val="28"/>
        </w:rPr>
        <w:t>2</w:t>
      </w:r>
      <w:r w:rsidRPr="00910020">
        <w:rPr>
          <w:sz w:val="28"/>
          <w:szCs w:val="28"/>
        </w:rPr>
        <w:t xml:space="preserve"> настоящего Регламента</w:t>
      </w:r>
      <w:r w:rsidRPr="007B56FA">
        <w:rPr>
          <w:sz w:val="28"/>
          <w:szCs w:val="28"/>
        </w:rPr>
        <w:t>, запрашиваются администрацией городского округа ЗАТО Свободный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4</w:t>
      </w:r>
      <w:r w:rsidRPr="007B56FA">
        <w:rPr>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5</w:t>
      </w:r>
      <w:r w:rsidRPr="007B56FA">
        <w:rPr>
          <w:sz w:val="28"/>
          <w:szCs w:val="28"/>
        </w:rPr>
        <w:t>.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w:t>
      </w:r>
      <w:r w:rsidRPr="007B56FA">
        <w:rPr>
          <w:sz w:val="28"/>
          <w:szCs w:val="28"/>
        </w:rPr>
        <w:t>о</w:t>
      </w:r>
      <w:r w:rsidRPr="007B56FA">
        <w:rPr>
          <w:sz w:val="28"/>
          <w:szCs w:val="28"/>
        </w:rPr>
        <w:t>нальной государственной информационной системы «Портал государственных и муниципальных у</w:t>
      </w:r>
      <w:r w:rsidRPr="007B56FA">
        <w:rPr>
          <w:sz w:val="28"/>
          <w:szCs w:val="28"/>
        </w:rPr>
        <w:t>с</w:t>
      </w:r>
      <w:r w:rsidRPr="007B56FA">
        <w:rPr>
          <w:sz w:val="28"/>
          <w:szCs w:val="28"/>
        </w:rPr>
        <w:t xml:space="preserve">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3"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24"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Подраздел </w:t>
      </w:r>
      <w:r>
        <w:rPr>
          <w:sz w:val="28"/>
          <w:szCs w:val="28"/>
        </w:rPr>
        <w:t>7</w:t>
      </w:r>
      <w:r w:rsidRPr="007B56FA">
        <w:rPr>
          <w:sz w:val="28"/>
          <w:szCs w:val="28"/>
        </w:rPr>
        <w:t>. ПЕРЕЧЕНЬ ДОКУМЕНТОВ, НЕОБХОДИМЫХ</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СООТВЕТСТВИИ С НОРМАТИВНЫМИ ПРАВОВЫМИ АКТАМИ</w:t>
      </w:r>
    </w:p>
    <w:p w:rsidR="00C74C7E" w:rsidRPr="007B56FA" w:rsidRDefault="00C74C7E" w:rsidP="00C74C7E">
      <w:pPr>
        <w:widowControl w:val="0"/>
        <w:autoSpaceDE w:val="0"/>
        <w:autoSpaceDN w:val="0"/>
        <w:adjustRightInd w:val="0"/>
        <w:jc w:val="center"/>
        <w:rPr>
          <w:sz w:val="28"/>
          <w:szCs w:val="28"/>
        </w:rPr>
      </w:pPr>
      <w:r w:rsidRPr="007B56FA">
        <w:rPr>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26</w:t>
      </w:r>
      <w:r w:rsidRPr="007B56FA">
        <w:rPr>
          <w:sz w:val="28"/>
          <w:szCs w:val="28"/>
        </w:rPr>
        <w:t xml:space="preserve">. Специалисты </w:t>
      </w:r>
      <w:r>
        <w:rPr>
          <w:sz w:val="28"/>
          <w:szCs w:val="28"/>
        </w:rPr>
        <w:t>ОГХ или МФЦ</w:t>
      </w:r>
      <w:r w:rsidRPr="007B56FA">
        <w:rPr>
          <w:sz w:val="28"/>
          <w:szCs w:val="28"/>
        </w:rPr>
        <w:t xml:space="preserve"> в порядке межведомственного информационного взаимодействия направляют запросы в соответствующие органы (</w:t>
      </w:r>
      <w:r>
        <w:rPr>
          <w:sz w:val="28"/>
          <w:szCs w:val="28"/>
        </w:rPr>
        <w:t>о</w:t>
      </w:r>
      <w:r w:rsidRPr="007B56FA">
        <w:rPr>
          <w:sz w:val="28"/>
          <w:szCs w:val="28"/>
        </w:rPr>
        <w:t>рганизации), предоставляющие сведения, для получения следующих документов, если заявитель не представил их по собственной инициативе:</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1) сведения о государственной регистрации прав на земельный участок, </w:t>
      </w:r>
      <w:r w:rsidRPr="007B56FA">
        <w:rPr>
          <w:sz w:val="28"/>
          <w:szCs w:val="28"/>
        </w:rPr>
        <w:lastRenderedPageBreak/>
        <w:t>содержащиеся в Едином государственном реестре прав на недвижимое имущество и сделок с ним (далее - ЕГРП), в виде выписки из ЕГРП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кадастровый паспорт земельного участка, кадастровый план территории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8</w:t>
      </w:r>
      <w:r w:rsidRPr="007B56FA">
        <w:rPr>
          <w:sz w:val="28"/>
          <w:szCs w:val="28"/>
        </w:rPr>
        <w:t>. ЗАПРЕТ ТРЕБОВАТЬ ОТ ЗАЯВИТЕЛЯ ПРЕДСТАВЛЕНИЯ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ДОКУМЕНТОВ И ИНФОРМАЦИИ ИЛИ ОСУЩЕСТВЛЕНИЯ ДЕЙСТВИЙ,</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664D04"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7</w:t>
      </w:r>
      <w:r w:rsidRPr="00664D04">
        <w:rPr>
          <w:sz w:val="28"/>
          <w:szCs w:val="28"/>
        </w:rPr>
        <w:t>. При предоставлении муниципальной услуги, предусмотренной настоящим Регламентом, специалистам ОГХ или МФЦ запрещается требовать от заявителя:</w:t>
      </w:r>
    </w:p>
    <w:p w:rsidR="00C74C7E" w:rsidRPr="007B56FA" w:rsidRDefault="00C74C7E" w:rsidP="00C74C7E">
      <w:pPr>
        <w:widowControl w:val="0"/>
        <w:autoSpaceDE w:val="0"/>
        <w:autoSpaceDN w:val="0"/>
        <w:adjustRightInd w:val="0"/>
        <w:ind w:firstLine="540"/>
        <w:jc w:val="both"/>
        <w:rPr>
          <w:sz w:val="28"/>
          <w:szCs w:val="28"/>
        </w:rPr>
      </w:pPr>
      <w:r w:rsidRPr="00664D04">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w:t>
      </w:r>
      <w:r w:rsidRPr="007B56FA">
        <w:rPr>
          <w:sz w:val="28"/>
          <w:szCs w:val="28"/>
        </w:rPr>
        <w:t>, регулирующими отношения, возникающие в связи с предоставлением муниципальной услуги, в том числе настоящим административным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ЗАТО Свободный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5" w:history="1">
        <w:r w:rsidRPr="007B56FA">
          <w:rPr>
            <w:sz w:val="28"/>
            <w:szCs w:val="28"/>
          </w:rPr>
          <w:t>части 6 статьи 7</w:t>
        </w:r>
      </w:hyperlink>
      <w:r w:rsidRPr="007B56FA">
        <w:rPr>
          <w:sz w:val="28"/>
          <w:szCs w:val="28"/>
        </w:rPr>
        <w:t xml:space="preserve"> Федерального закона "Об организации предоставления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 xml:space="preserve">Подраздел </w:t>
      </w:r>
      <w:r>
        <w:rPr>
          <w:sz w:val="28"/>
          <w:szCs w:val="28"/>
        </w:rPr>
        <w:t>9</w:t>
      </w:r>
      <w:r w:rsidRPr="007B56FA">
        <w:rPr>
          <w:sz w:val="28"/>
          <w:szCs w:val="28"/>
        </w:rPr>
        <w:t>. ПЕРЕЧЕНЬ ОСНОВАНИЙ ДЛЯ ОТКАЗА</w:t>
      </w:r>
    </w:p>
    <w:p w:rsidR="00C74C7E" w:rsidRPr="007B56FA" w:rsidRDefault="00C74C7E" w:rsidP="00C74C7E">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8</w:t>
      </w:r>
      <w:r w:rsidRPr="007B56FA">
        <w:rPr>
          <w:sz w:val="28"/>
          <w:szCs w:val="28"/>
        </w:rPr>
        <w:t xml:space="preserve">. Основаниями для отказа в приеме заявления о предоставлении муниципальной услуги </w:t>
      </w:r>
      <w:r>
        <w:rPr>
          <w:sz w:val="28"/>
          <w:szCs w:val="28"/>
        </w:rPr>
        <w:t xml:space="preserve">специалистами ОГХ или МФЦ </w:t>
      </w:r>
      <w:r w:rsidRPr="007B56FA">
        <w:rPr>
          <w:sz w:val="28"/>
          <w:szCs w:val="28"/>
        </w:rPr>
        <w:t>являются следующие обстоятельства: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2) в письменном обращении не указаны фамилия, имя, отчество (при наличии) гражданина (наименование юридического лица), направившего обращение, и </w:t>
      </w:r>
      <w:r w:rsidRPr="007B56FA">
        <w:rPr>
          <w:sz w:val="28"/>
          <w:szCs w:val="28"/>
        </w:rPr>
        <w:lastRenderedPageBreak/>
        <w:t>почтовый адрес, по которому должен быть направлен ответ;</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 запрашиваемая информация не связана с деятельностью администрации городского округа ЗАТО Свободный по предоставлению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7) представление документов неуполномоченным лицом;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8) несоответствия приложенных к заявлению документов перечню документов, указанных в заявлении;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9) отсутствие необходимых документов (какого-либо из документов), указанных в </w:t>
      </w:r>
      <w:hyperlink w:anchor="Par143" w:history="1">
        <w:r w:rsidRPr="007B56FA">
          <w:rPr>
            <w:sz w:val="28"/>
            <w:szCs w:val="28"/>
          </w:rPr>
          <w:t>пункте 2</w:t>
        </w:r>
      </w:hyperlink>
      <w:r w:rsidRPr="0026073A">
        <w:rPr>
          <w:sz w:val="28"/>
          <w:szCs w:val="28"/>
        </w:rPr>
        <w:t>2</w:t>
      </w:r>
      <w:r w:rsidRPr="007B56FA">
        <w:rPr>
          <w:sz w:val="28"/>
          <w:szCs w:val="28"/>
        </w:rPr>
        <w:t xml:space="preserve">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Pr>
          <w:sz w:val="28"/>
          <w:szCs w:val="28"/>
        </w:rPr>
        <w:t>Подраздел 10</w:t>
      </w:r>
      <w:r w:rsidRPr="007B56FA">
        <w:rPr>
          <w:sz w:val="28"/>
          <w:szCs w:val="28"/>
        </w:rPr>
        <w:t>. ПЕРЕЧЕНЬ ОСНОВАНИЙ ДЛЯ ПРИОСТАНОВЛЕНИЯ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w:t>
      </w:r>
      <w:r>
        <w:rPr>
          <w:sz w:val="28"/>
          <w:szCs w:val="28"/>
        </w:rPr>
        <w:t>9</w:t>
      </w:r>
      <w:r w:rsidRPr="007B56FA">
        <w:rPr>
          <w:sz w:val="28"/>
          <w:szCs w:val="28"/>
        </w:rPr>
        <w:t>. Приостановление предоставления или отказ в предоставлении муниципальной услуги, предусмотренной настоящим Регламентом, осуществляется в следующих случаях:</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1) заявителем не представлены документы, указанные в </w:t>
      </w:r>
      <w:hyperlink r:id="rId26" w:history="1">
        <w:r w:rsidRPr="007B56FA">
          <w:rPr>
            <w:sz w:val="28"/>
            <w:szCs w:val="28"/>
          </w:rPr>
          <w:t>пункте 21</w:t>
        </w:r>
      </w:hyperlink>
      <w:r w:rsidRPr="007B56FA">
        <w:rPr>
          <w:sz w:val="28"/>
          <w:szCs w:val="28"/>
        </w:rPr>
        <w:t xml:space="preserve"> настоящего Регламента;</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2) межевой план и (или) акт согласования местоположения границ, представленные заявителем, не соответствуют требованиям, установленным </w:t>
      </w:r>
      <w:hyperlink r:id="rId27" w:history="1">
        <w:r w:rsidRPr="007B56FA">
          <w:rPr>
            <w:sz w:val="28"/>
            <w:szCs w:val="28"/>
          </w:rPr>
          <w:t>статьями 38</w:t>
        </w:r>
      </w:hyperlink>
      <w:r w:rsidRPr="007B56FA">
        <w:rPr>
          <w:sz w:val="28"/>
          <w:szCs w:val="28"/>
        </w:rPr>
        <w:t xml:space="preserve">, </w:t>
      </w:r>
      <w:hyperlink r:id="rId28" w:history="1">
        <w:r w:rsidRPr="007B56FA">
          <w:rPr>
            <w:sz w:val="28"/>
            <w:szCs w:val="28"/>
          </w:rPr>
          <w:t>40</w:t>
        </w:r>
      </w:hyperlink>
      <w:r w:rsidRPr="007B56FA">
        <w:rPr>
          <w:sz w:val="28"/>
          <w:szCs w:val="28"/>
        </w:rPr>
        <w:t xml:space="preserve"> Федерального закона от 24.07.2007 N 221-ФЗ "О государственном кадастре недвижимости";</w:t>
      </w:r>
    </w:p>
    <w:p w:rsidR="00C74C7E" w:rsidRPr="007B56FA" w:rsidRDefault="00C74C7E" w:rsidP="00C74C7E">
      <w:pPr>
        <w:autoSpaceDE w:val="0"/>
        <w:autoSpaceDN w:val="0"/>
        <w:adjustRightInd w:val="0"/>
        <w:ind w:firstLine="540"/>
        <w:jc w:val="both"/>
        <w:rPr>
          <w:sz w:val="28"/>
          <w:szCs w:val="28"/>
        </w:rPr>
      </w:pPr>
      <w:r w:rsidRPr="007B56FA">
        <w:rPr>
          <w:sz w:val="28"/>
          <w:szCs w:val="28"/>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 в собственность;</w:t>
      </w:r>
    </w:p>
    <w:p w:rsidR="00C74C7E" w:rsidRPr="007B56FA" w:rsidRDefault="00C74C7E" w:rsidP="00C74C7E">
      <w:pPr>
        <w:autoSpaceDE w:val="0"/>
        <w:autoSpaceDN w:val="0"/>
        <w:adjustRightInd w:val="0"/>
        <w:ind w:firstLine="540"/>
        <w:jc w:val="both"/>
        <w:rPr>
          <w:sz w:val="28"/>
          <w:szCs w:val="28"/>
        </w:rPr>
      </w:pPr>
      <w:r w:rsidRPr="007B56FA">
        <w:rPr>
          <w:sz w:val="28"/>
          <w:szCs w:val="28"/>
        </w:rPr>
        <w:t>4) в документах, представленных заявителем, отсутствует информация о местоположении границ земельных участков предлагаемых к согласованию;</w:t>
      </w:r>
    </w:p>
    <w:p w:rsidR="00C74C7E" w:rsidRPr="007B56FA" w:rsidRDefault="00C74C7E" w:rsidP="00C74C7E">
      <w:pPr>
        <w:autoSpaceDE w:val="0"/>
        <w:autoSpaceDN w:val="0"/>
        <w:adjustRightInd w:val="0"/>
        <w:ind w:firstLine="540"/>
        <w:jc w:val="both"/>
        <w:rPr>
          <w:sz w:val="28"/>
          <w:szCs w:val="28"/>
        </w:rPr>
      </w:pPr>
      <w:r w:rsidRPr="007B56FA">
        <w:rPr>
          <w:sz w:val="28"/>
          <w:szCs w:val="28"/>
        </w:rPr>
        <w:t>5) кадастровым инженером, выполняющим кадастровые работы по договору с заказчиком, не обеспечена возможность ознакомления заинтересованного лица - администрации городского округа ЗАТО Свободный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6)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администрации городского округа ЗАТО </w:t>
      </w:r>
      <w:r w:rsidRPr="007B56FA">
        <w:rPr>
          <w:sz w:val="28"/>
          <w:szCs w:val="28"/>
        </w:rPr>
        <w:lastRenderedPageBreak/>
        <w:t xml:space="preserve">Свободный об установлении границ земельных участков на местности, за исключением случаев, предусмотренных </w:t>
      </w:r>
      <w:hyperlink r:id="rId29" w:history="1">
        <w:r w:rsidRPr="007B56FA">
          <w:rPr>
            <w:sz w:val="28"/>
            <w:szCs w:val="28"/>
          </w:rPr>
          <w:t>частью 6 статьи 39</w:t>
        </w:r>
      </w:hyperlink>
      <w:r w:rsidRPr="007B56FA">
        <w:rPr>
          <w:sz w:val="28"/>
          <w:szCs w:val="28"/>
        </w:rPr>
        <w:t xml:space="preserve"> Федерального закона от 24.07.2007 N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C74C7E" w:rsidRPr="00967F4E"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967F4E">
        <w:rPr>
          <w:sz w:val="28"/>
          <w:szCs w:val="28"/>
        </w:rPr>
        <w:t>Подраздел 1</w:t>
      </w:r>
      <w:r>
        <w:rPr>
          <w:sz w:val="28"/>
          <w:szCs w:val="28"/>
        </w:rPr>
        <w:t>1</w:t>
      </w:r>
      <w:r w:rsidRPr="00967F4E">
        <w:rPr>
          <w:sz w:val="28"/>
          <w:szCs w:val="28"/>
        </w:rPr>
        <w:t>. ПЕРЕЧЕНЬ УСЛУГ</w:t>
      </w:r>
      <w:r w:rsidRPr="007B56FA">
        <w:rPr>
          <w:sz w:val="28"/>
          <w:szCs w:val="28"/>
        </w:rPr>
        <w:t>, КОТОРЫЕ ЯВЛЯЮТСЯ НЕОБХОДИМЫМИ</w:t>
      </w:r>
    </w:p>
    <w:p w:rsidR="00C74C7E" w:rsidRPr="007B56FA" w:rsidRDefault="00C74C7E" w:rsidP="00C74C7E">
      <w:pPr>
        <w:widowControl w:val="0"/>
        <w:autoSpaceDE w:val="0"/>
        <w:autoSpaceDN w:val="0"/>
        <w:adjustRightInd w:val="0"/>
        <w:jc w:val="center"/>
        <w:rPr>
          <w:sz w:val="28"/>
          <w:szCs w:val="28"/>
        </w:rPr>
      </w:pPr>
      <w:r w:rsidRPr="007B56FA">
        <w:rPr>
          <w:sz w:val="28"/>
          <w:szCs w:val="28"/>
        </w:rPr>
        <w:t>И ОБЯЗАТЕЛЬНЫМИ ДЛЯ ПРЕДОСТАВЛЕНИЯ МУНИЦИПАЛЬНОЙ УСЛУГИ,</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ТОМ ЧИСЛЕ СВЕДЕНИЯ О ДОКУМЕНТЕ (ДОКУМЕНТАХ), ВЫДАВАЕМОМ</w:t>
      </w:r>
    </w:p>
    <w:p w:rsidR="00C74C7E" w:rsidRPr="007B56FA" w:rsidRDefault="00C74C7E" w:rsidP="00C74C7E">
      <w:pPr>
        <w:widowControl w:val="0"/>
        <w:autoSpaceDE w:val="0"/>
        <w:autoSpaceDN w:val="0"/>
        <w:adjustRightInd w:val="0"/>
        <w:jc w:val="center"/>
        <w:rPr>
          <w:sz w:val="28"/>
          <w:szCs w:val="28"/>
        </w:rPr>
      </w:pPr>
      <w:r w:rsidRPr="007B56FA">
        <w:rPr>
          <w:sz w:val="28"/>
          <w:szCs w:val="28"/>
        </w:rPr>
        <w:t>(ВЫДАВАЕМЫХ) ОРГАНИЗАЦИЯМИ, УЧАСТВУЮЩИМИ В ПРЕДОСТАВЛЕНИИ МУНИЦИПАЛЬНОЙ УСЛУГИ</w:t>
      </w:r>
    </w:p>
    <w:p w:rsidR="00C74C7E" w:rsidRPr="007B56FA" w:rsidRDefault="00C74C7E" w:rsidP="00C74C7E">
      <w:pPr>
        <w:widowControl w:val="0"/>
        <w:autoSpaceDE w:val="0"/>
        <w:autoSpaceDN w:val="0"/>
        <w:adjustRightInd w:val="0"/>
        <w:jc w:val="center"/>
        <w:rPr>
          <w:sz w:val="28"/>
          <w:szCs w:val="28"/>
        </w:rPr>
      </w:pPr>
    </w:p>
    <w:p w:rsidR="00C74C7E" w:rsidRPr="007B56FA" w:rsidRDefault="00C74C7E" w:rsidP="00C74C7E">
      <w:pPr>
        <w:autoSpaceDE w:val="0"/>
        <w:autoSpaceDN w:val="0"/>
        <w:adjustRightInd w:val="0"/>
        <w:ind w:firstLine="540"/>
        <w:jc w:val="both"/>
        <w:rPr>
          <w:sz w:val="28"/>
          <w:szCs w:val="28"/>
        </w:rPr>
      </w:pPr>
      <w:r>
        <w:rPr>
          <w:sz w:val="28"/>
          <w:szCs w:val="28"/>
        </w:rPr>
        <w:t>30</w:t>
      </w:r>
      <w:r w:rsidRPr="007B56FA">
        <w:rPr>
          <w:sz w:val="28"/>
          <w:szCs w:val="28"/>
        </w:rPr>
        <w:t xml:space="preserve">. Для предоставления муниципальной услуги, предусмотренной настоящим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w:t>
      </w:r>
      <w:hyperlink r:id="rId30" w:history="1">
        <w:r w:rsidRPr="007B56FA">
          <w:rPr>
            <w:sz w:val="28"/>
            <w:szCs w:val="28"/>
          </w:rPr>
          <w:t>законом</w:t>
        </w:r>
      </w:hyperlink>
      <w:r w:rsidRPr="007B56FA">
        <w:rPr>
          <w:sz w:val="28"/>
          <w:szCs w:val="28"/>
        </w:rPr>
        <w:t xml:space="preserve"> от 24.07.2007 N 221-ФЗ "О государственном кадастре недвижимости".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2</w:t>
      </w:r>
      <w:r w:rsidRPr="007B56FA">
        <w:rPr>
          <w:sz w:val="28"/>
          <w:szCs w:val="28"/>
        </w:rPr>
        <w:t>. ПОРЯДОК, РАЗМЕР И ОСНОВАНИЯ ВЗИМАНИЯ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1</w:t>
      </w:r>
      <w:r w:rsidRPr="007B56FA">
        <w:rPr>
          <w:sz w:val="28"/>
          <w:szCs w:val="28"/>
        </w:rPr>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3</w:t>
      </w:r>
      <w:r w:rsidRPr="007B56FA">
        <w:rPr>
          <w:sz w:val="28"/>
          <w:szCs w:val="28"/>
        </w:rPr>
        <w:t>. ПОРЯДОК, РАЗМЕР И ОСНОВАНИЯ ВЗИМАНИЯ ПЛАТЫ</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 ПРЕДОСТАВЛЕНИЕ УСЛУГ, КОТОРЫЕ ЯВЛЯЮТСЯ НЕОБХОДИМЫМИ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ОБЯЗАТЕЛЬНЫМИ 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2</w:t>
      </w:r>
      <w:r w:rsidRPr="007B56FA">
        <w:rPr>
          <w:sz w:val="28"/>
          <w:szCs w:val="28"/>
        </w:rPr>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выполнение кадастровых работ в целях подготовки межевого плана земельного участка.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w:t>
      </w:r>
      <w:r w:rsidRPr="007B56FA">
        <w:rPr>
          <w:sz w:val="28"/>
          <w:szCs w:val="28"/>
        </w:rPr>
        <w:lastRenderedPageBreak/>
        <w:t>органом местного самоуправления;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Подраздел 1</w:t>
      </w:r>
      <w:r>
        <w:rPr>
          <w:sz w:val="28"/>
          <w:szCs w:val="28"/>
        </w:rPr>
        <w:t>4</w:t>
      </w:r>
      <w:r w:rsidRPr="007B56FA">
        <w:rPr>
          <w:sz w:val="28"/>
          <w:szCs w:val="28"/>
        </w:rPr>
        <w:t>. МАКСИМАЛЬНЫЙ СРОК ОЖИДАНИЯ В ОЧЕРЕДИ</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p>
    <w:p w:rsidR="00C74C7E" w:rsidRPr="007B56FA" w:rsidRDefault="00C74C7E" w:rsidP="00C74C7E">
      <w:pPr>
        <w:widowControl w:val="0"/>
        <w:autoSpaceDE w:val="0"/>
        <w:autoSpaceDN w:val="0"/>
        <w:adjustRightInd w:val="0"/>
        <w:jc w:val="center"/>
        <w:rPr>
          <w:sz w:val="28"/>
          <w:szCs w:val="28"/>
        </w:rPr>
      </w:pPr>
      <w:r w:rsidRPr="007B56FA">
        <w:rPr>
          <w:sz w:val="28"/>
          <w:szCs w:val="28"/>
        </w:rPr>
        <w:t>И ПРИ ПОЛУЧЕНИИ РЕЗУЛЬТАТА ПРЕДОСТАВЛЕНИЯ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3</w:t>
      </w:r>
      <w:r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sz w:val="28"/>
          <w:szCs w:val="28"/>
        </w:rPr>
        <w:t xml:space="preserve">в ОГХ или МФЦ </w:t>
      </w:r>
      <w:r w:rsidRPr="007B56FA">
        <w:rPr>
          <w:sz w:val="28"/>
          <w:szCs w:val="28"/>
        </w:rPr>
        <w:t>составляет 15 минут.</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5</w:t>
      </w:r>
      <w:r w:rsidRPr="007B56FA">
        <w:rPr>
          <w:sz w:val="28"/>
          <w:szCs w:val="28"/>
        </w:rPr>
        <w:t>. СРОК И ПОРЯДОК РЕГИСТРАЦИИ ЗАПРОСА ЗАЯВИТЕЛЯ</w:t>
      </w:r>
    </w:p>
    <w:p w:rsidR="00C74C7E" w:rsidRPr="007B56FA" w:rsidRDefault="00C74C7E" w:rsidP="00C74C7E">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w:t>
      </w:r>
      <w:r>
        <w:rPr>
          <w:sz w:val="28"/>
          <w:szCs w:val="28"/>
        </w:rPr>
        <w:t>4</w:t>
      </w:r>
      <w:r w:rsidRPr="007B56FA">
        <w:rPr>
          <w:sz w:val="28"/>
          <w:szCs w:val="28"/>
        </w:rPr>
        <w:t>. Регистрация запроса заявителя (заявления) о предоставлении муниципальной услуги, предусмотренной настоящим Регламентом</w:t>
      </w:r>
      <w:r>
        <w:rPr>
          <w:sz w:val="28"/>
          <w:szCs w:val="28"/>
        </w:rPr>
        <w:t xml:space="preserve"> в ОГХ или МФЦ</w:t>
      </w:r>
      <w:r w:rsidRPr="007B56FA">
        <w:rPr>
          <w:sz w:val="28"/>
          <w:szCs w:val="28"/>
        </w:rPr>
        <w:t>, производится в течение одного рабочего дня.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6</w:t>
      </w:r>
      <w:r w:rsidRPr="007B56FA">
        <w:rPr>
          <w:sz w:val="28"/>
          <w:szCs w:val="28"/>
        </w:rPr>
        <w:t>. ТРЕБОВАНИЯ К ПОМЕЩЕНИЯМ, В КОТОРЫХ</w:t>
      </w:r>
    </w:p>
    <w:p w:rsidR="00C74C7E" w:rsidRPr="00180EB4" w:rsidRDefault="00C74C7E" w:rsidP="00C74C7E">
      <w:pPr>
        <w:widowControl w:val="0"/>
        <w:autoSpaceDE w:val="0"/>
        <w:autoSpaceDN w:val="0"/>
        <w:adjustRightInd w:val="0"/>
        <w:jc w:val="center"/>
        <w:rPr>
          <w:sz w:val="28"/>
          <w:szCs w:val="28"/>
        </w:rPr>
      </w:pPr>
      <w:r w:rsidRPr="007B56FA">
        <w:rPr>
          <w:sz w:val="28"/>
          <w:szCs w:val="28"/>
        </w:rPr>
        <w:t xml:space="preserve">ПРЕДОСТАВЛЯЕТСЯ МУНИЦИПАЛЬНАЯ </w:t>
      </w:r>
      <w:r w:rsidRPr="00180EB4">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C7E" w:rsidRPr="00E55D50" w:rsidRDefault="00C74C7E" w:rsidP="00C74C7E">
      <w:pPr>
        <w:autoSpaceDE w:val="0"/>
        <w:autoSpaceDN w:val="0"/>
        <w:adjustRightInd w:val="0"/>
        <w:jc w:val="center"/>
        <w:rPr>
          <w:sz w:val="26"/>
          <w:szCs w:val="26"/>
        </w:rPr>
      </w:pP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3</w:t>
      </w:r>
      <w:r>
        <w:rPr>
          <w:rFonts w:ascii="Times New Roman" w:hAnsi="Times New Roman" w:cs="Times New Roman"/>
          <w:sz w:val="28"/>
          <w:szCs w:val="28"/>
        </w:rPr>
        <w:t>5</w:t>
      </w:r>
      <w:r w:rsidRPr="00EE5655">
        <w:rPr>
          <w:rFonts w:ascii="Times New Roman" w:hAnsi="Times New Roman" w:cs="Times New Roman"/>
          <w:sz w:val="28"/>
          <w:szCs w:val="28"/>
        </w:rPr>
        <w:t>. Помещения для предоставления муниципальной услуги (далее - помещения) находятся на нижних этажах зданий.</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EE5655">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 xml:space="preserve">Места ожидания должны соответствовать комфортным условиям для граждан </w:t>
      </w:r>
      <w:r w:rsidRPr="00EE5655">
        <w:rPr>
          <w:rFonts w:ascii="Times New Roman" w:hAnsi="Times New Roman" w:cs="Times New Roman"/>
          <w:sz w:val="28"/>
          <w:szCs w:val="28"/>
        </w:rPr>
        <w:lastRenderedPageBreak/>
        <w:t>и оптимальным условиям работы специалистов.</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Количество мест в помещении для ожидания составляет не менее пяти.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EE5655">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EE5655">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Pr="00EE5655">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номера кабинета;</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C74C7E" w:rsidRPr="00EE5655" w:rsidRDefault="00C74C7E" w:rsidP="00C74C7E">
      <w:pPr>
        <w:pStyle w:val="ConsPlusNormal"/>
        <w:ind w:firstLine="540"/>
        <w:jc w:val="both"/>
        <w:rPr>
          <w:rFonts w:ascii="Times New Roman" w:hAnsi="Times New Roman" w:cs="Times New Roman"/>
          <w:sz w:val="28"/>
          <w:szCs w:val="28"/>
        </w:rPr>
      </w:pPr>
      <w:r w:rsidRPr="00EE5655">
        <w:rPr>
          <w:rFonts w:ascii="Times New Roman" w:hAnsi="Times New Roman" w:cs="Times New Roman"/>
          <w:sz w:val="28"/>
          <w:szCs w:val="28"/>
        </w:rPr>
        <w:t>времени перерыва на обед и технического перерыва.</w:t>
      </w:r>
    </w:p>
    <w:p w:rsidR="00C74C7E" w:rsidRPr="00EE5655" w:rsidRDefault="00C74C7E" w:rsidP="00C74C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Pr="00EE5655">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7</w:t>
      </w:r>
      <w:r w:rsidRPr="007B56FA">
        <w:rPr>
          <w:sz w:val="28"/>
          <w:szCs w:val="28"/>
        </w:rPr>
        <w:t>. ПОКАЗАТЕЛИ ДОСТУПНОСТИ И КАЧЕСТВА</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1</w:t>
      </w:r>
      <w:r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r>
        <w:rPr>
          <w:sz w:val="28"/>
          <w:szCs w:val="28"/>
        </w:rPr>
        <w:t xml:space="preserve"> специалистами ОГХ и МФЦ</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w:t>
      </w:r>
      <w:r>
        <w:rPr>
          <w:sz w:val="28"/>
          <w:szCs w:val="28"/>
        </w:rPr>
        <w:t>8</w:t>
      </w:r>
      <w:r w:rsidRPr="007B56FA">
        <w:rPr>
          <w:sz w:val="28"/>
          <w:szCs w:val="28"/>
        </w:rPr>
        <w:t>. ИНЫЕ ТРЕБОВАНИЯ К ПРЕДОСТАВЛЕНИЮ</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2</w:t>
      </w:r>
      <w:r w:rsidRPr="007B56FA">
        <w:rPr>
          <w:sz w:val="28"/>
          <w:szCs w:val="28"/>
        </w:rPr>
        <w:t xml:space="preserve">. Муниципальная услуга, предусмотренная настоящим Регламентом, может предоставляться в электронной форме с использованием федеральной </w:t>
      </w:r>
      <w:r w:rsidRPr="007B56FA">
        <w:rPr>
          <w:sz w:val="28"/>
          <w:szCs w:val="28"/>
        </w:rPr>
        <w:lastRenderedPageBreak/>
        <w:t>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3</w:t>
      </w:r>
      <w:r w:rsidRPr="007B56FA">
        <w:rPr>
          <w:sz w:val="28"/>
          <w:szCs w:val="28"/>
        </w:rPr>
        <w:t>. В случае</w:t>
      </w:r>
      <w:r>
        <w:rPr>
          <w:sz w:val="28"/>
          <w:szCs w:val="28"/>
        </w:rPr>
        <w:t xml:space="preserve"> </w:t>
      </w:r>
      <w:r w:rsidRPr="007B56FA">
        <w:rPr>
          <w:sz w:val="28"/>
          <w:szCs w:val="28"/>
        </w:rPr>
        <w:t>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w:t>
      </w:r>
      <w:r w:rsidRPr="007B56FA">
        <w:rPr>
          <w:sz w:val="28"/>
          <w:szCs w:val="28"/>
        </w:rPr>
        <w:t>о</w:t>
      </w:r>
      <w:r w:rsidRPr="007B56FA">
        <w:rPr>
          <w:sz w:val="28"/>
          <w:szCs w:val="28"/>
        </w:rPr>
        <w:t>нальной государственной информационной системы «Портал государственных и муниципальных у</w:t>
      </w:r>
      <w:r w:rsidRPr="007B56FA">
        <w:rPr>
          <w:sz w:val="28"/>
          <w:szCs w:val="28"/>
        </w:rPr>
        <w:t>с</w:t>
      </w:r>
      <w:r w:rsidRPr="007B56FA">
        <w:rPr>
          <w:sz w:val="28"/>
          <w:szCs w:val="28"/>
        </w:rPr>
        <w:t xml:space="preserve">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1" w:history="1">
        <w:r w:rsidRPr="007B56FA">
          <w:rPr>
            <w:sz w:val="28"/>
            <w:szCs w:val="28"/>
          </w:rPr>
          <w:t>закона</w:t>
        </w:r>
      </w:hyperlink>
      <w:r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32" w:history="1">
        <w:r w:rsidRPr="007B56FA">
          <w:rPr>
            <w:sz w:val="28"/>
            <w:szCs w:val="28"/>
          </w:rPr>
          <w:t>закона</w:t>
        </w:r>
      </w:hyperlink>
      <w:r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4</w:t>
      </w:r>
      <w:r w:rsidRPr="007B56FA">
        <w:rPr>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5</w:t>
      </w:r>
      <w:r w:rsidRPr="007B56FA">
        <w:rPr>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6</w:t>
      </w:r>
      <w:r w:rsidRPr="007B56FA">
        <w:rPr>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7</w:t>
      </w:r>
      <w:r w:rsidRPr="007B56FA">
        <w:rPr>
          <w:sz w:val="28"/>
          <w:szCs w:val="28"/>
        </w:rPr>
        <w:t>.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lastRenderedPageBreak/>
        <w:t>Раздел III. СОСТАВ, ПОСЛЕДОВАТЕЛЬНОСТЬ И СРОКИ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C74C7E" w:rsidRPr="007B56FA" w:rsidRDefault="00C74C7E" w:rsidP="00C74C7E">
      <w:pPr>
        <w:widowControl w:val="0"/>
        <w:autoSpaceDE w:val="0"/>
        <w:autoSpaceDN w:val="0"/>
        <w:adjustRightInd w:val="0"/>
        <w:jc w:val="center"/>
        <w:rPr>
          <w:sz w:val="28"/>
          <w:szCs w:val="28"/>
        </w:rPr>
      </w:pPr>
      <w:r w:rsidRPr="007B56FA">
        <w:rPr>
          <w:sz w:val="28"/>
          <w:szCs w:val="28"/>
        </w:rPr>
        <w:t>ИХ ВЫПОЛНЕНИЯ, В ТОМ ЧИСЛЕ ОСОБЕННОСТИ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В ЭЛЕКТРОННОЙ ФОРМЕ</w:t>
      </w:r>
      <w:r>
        <w:rPr>
          <w:sz w:val="28"/>
          <w:szCs w:val="28"/>
        </w:rPr>
        <w:t>, А ТАКЖЕ ОСОБЕННОСТИ ВЫПОЛНЕНИЯ АДМИНИСТРАТИВНЫХ ПРОЦЕДУР В МНОГОФУНКЦИОНАЛЬНЫХ ЦЕНТРАХ</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C74C7E" w:rsidRPr="007B56FA" w:rsidRDefault="00C74C7E" w:rsidP="00C74C7E">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МУНИЦИПАЛЬНОЙ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8</w:t>
      </w:r>
      <w:r w:rsidRPr="007B56FA">
        <w:rPr>
          <w:sz w:val="28"/>
          <w:szCs w:val="28"/>
        </w:rPr>
        <w:t>. Предоставление муниципальной услуги, предусмотренной настоящим Регламентом, включает следующие административные процедуры:</w:t>
      </w:r>
    </w:p>
    <w:p w:rsidR="00C74C7E" w:rsidRPr="007B56FA" w:rsidRDefault="00C74C7E" w:rsidP="00C74C7E">
      <w:pPr>
        <w:autoSpaceDE w:val="0"/>
        <w:autoSpaceDN w:val="0"/>
        <w:adjustRightInd w:val="0"/>
        <w:ind w:firstLine="540"/>
        <w:jc w:val="both"/>
        <w:rPr>
          <w:sz w:val="28"/>
          <w:szCs w:val="28"/>
        </w:rPr>
      </w:pPr>
      <w:r w:rsidRPr="007B56FA">
        <w:rPr>
          <w:sz w:val="28"/>
          <w:szCs w:val="28"/>
        </w:rPr>
        <w:t>1) прием и регистрация заявления и документов, представленных заявителем, или извещения;</w:t>
      </w:r>
    </w:p>
    <w:p w:rsidR="00C74C7E" w:rsidRPr="007B56FA" w:rsidRDefault="00C74C7E" w:rsidP="00C74C7E">
      <w:pPr>
        <w:autoSpaceDE w:val="0"/>
        <w:autoSpaceDN w:val="0"/>
        <w:adjustRightInd w:val="0"/>
        <w:ind w:firstLine="540"/>
        <w:jc w:val="both"/>
        <w:rPr>
          <w:sz w:val="28"/>
          <w:szCs w:val="28"/>
        </w:rPr>
      </w:pPr>
      <w:r w:rsidRPr="007B56FA">
        <w:rPr>
          <w:sz w:val="28"/>
          <w:szCs w:val="28"/>
        </w:rPr>
        <w:t>2) рассмотрение заявления и представленных документов</w:t>
      </w:r>
      <w:r>
        <w:rPr>
          <w:sz w:val="28"/>
          <w:szCs w:val="28"/>
        </w:rPr>
        <w:t xml:space="preserve"> специалистом ОГХ и МФЦ</w:t>
      </w:r>
      <w:r w:rsidRPr="007B56FA">
        <w:rPr>
          <w:sz w:val="28"/>
          <w:szCs w:val="28"/>
        </w:rPr>
        <w:t>;</w:t>
      </w:r>
    </w:p>
    <w:p w:rsidR="00C74C7E" w:rsidRPr="007B56FA" w:rsidRDefault="00C74C7E" w:rsidP="00C74C7E">
      <w:pPr>
        <w:autoSpaceDE w:val="0"/>
        <w:autoSpaceDN w:val="0"/>
        <w:adjustRightInd w:val="0"/>
        <w:ind w:firstLine="540"/>
        <w:jc w:val="both"/>
        <w:rPr>
          <w:sz w:val="28"/>
          <w:szCs w:val="28"/>
        </w:rPr>
      </w:pPr>
      <w:r w:rsidRPr="007B56FA">
        <w:rPr>
          <w:sz w:val="28"/>
          <w:szCs w:val="28"/>
        </w:rPr>
        <w:t>3) подготовка и направление межведомственных запросов в государственные органы, организации, а также внутриведомственные запросы в отраслевые (функциональные) органы, организации администрации городского округа ЗАТО Свободный, обеспечивающие предоставление муниципальной услуги в целях получения информации, необходимой для предоставления муниципальной услуги;</w:t>
      </w:r>
    </w:p>
    <w:p w:rsidR="00C74C7E" w:rsidRPr="007B56FA" w:rsidRDefault="00C74C7E" w:rsidP="00C74C7E">
      <w:pPr>
        <w:autoSpaceDE w:val="0"/>
        <w:autoSpaceDN w:val="0"/>
        <w:adjustRightInd w:val="0"/>
        <w:ind w:firstLine="540"/>
        <w:jc w:val="both"/>
        <w:rPr>
          <w:sz w:val="28"/>
          <w:szCs w:val="28"/>
        </w:rPr>
      </w:pPr>
      <w:r w:rsidRPr="007B56FA">
        <w:rPr>
          <w:sz w:val="28"/>
          <w:szCs w:val="28"/>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C74C7E" w:rsidRPr="007B56FA" w:rsidRDefault="00C74C7E" w:rsidP="00C74C7E">
      <w:pPr>
        <w:autoSpaceDE w:val="0"/>
        <w:autoSpaceDN w:val="0"/>
        <w:adjustRightInd w:val="0"/>
        <w:ind w:firstLine="540"/>
        <w:jc w:val="both"/>
        <w:rPr>
          <w:sz w:val="28"/>
          <w:szCs w:val="28"/>
        </w:rPr>
      </w:pPr>
      <w:r w:rsidRPr="007B56FA">
        <w:rPr>
          <w:sz w:val="28"/>
          <w:szCs w:val="28"/>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w:t>
      </w:r>
      <w:r>
        <w:rPr>
          <w:sz w:val="28"/>
          <w:szCs w:val="28"/>
        </w:rPr>
        <w:t>9</w:t>
      </w:r>
      <w:r w:rsidRPr="007B56FA">
        <w:rPr>
          <w:sz w:val="28"/>
          <w:szCs w:val="28"/>
        </w:rPr>
        <w:t xml:space="preserve">. </w:t>
      </w:r>
      <w:hyperlink w:anchor="Par684" w:history="1">
        <w:r w:rsidRPr="007B56FA">
          <w:rPr>
            <w:sz w:val="28"/>
            <w:szCs w:val="28"/>
          </w:rPr>
          <w:t>Блок-схема</w:t>
        </w:r>
      </w:hyperlink>
      <w:r w:rsidRPr="007B56FA">
        <w:rPr>
          <w:sz w:val="28"/>
          <w:szCs w:val="28"/>
        </w:rPr>
        <w:t xml:space="preserve"> предоставления муниципальной услуги, предусмотренной настоящим Регламентом, приведена в приложении № </w:t>
      </w:r>
      <w:r>
        <w:rPr>
          <w:sz w:val="28"/>
          <w:szCs w:val="28"/>
        </w:rPr>
        <w:t>2</w:t>
      </w:r>
      <w:r w:rsidRPr="007B56FA">
        <w:rPr>
          <w:sz w:val="28"/>
          <w:szCs w:val="28"/>
        </w:rPr>
        <w:t xml:space="preserve"> к настоящему Регламенту.</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2. ПРИЕМ И РЕГИСТРАЦИЯ ЗАЯВЛЕНИЯ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ДОКУМЕНТОВ, ПРЕДСТАВЛЕННЫХ ЗАЯВИТЕЛЕМ, ИЛИ ИЗВЕЩЕНИЯ</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Pr>
          <w:sz w:val="28"/>
          <w:szCs w:val="28"/>
        </w:rPr>
        <w:t>50</w:t>
      </w:r>
      <w:r w:rsidRPr="007B56FA">
        <w:rPr>
          <w:sz w:val="28"/>
          <w:szCs w:val="28"/>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w:t>
      </w:r>
      <w:r>
        <w:rPr>
          <w:sz w:val="28"/>
          <w:szCs w:val="28"/>
        </w:rPr>
        <w:t>ОГХ или МФЦ</w:t>
      </w:r>
      <w:r w:rsidRPr="007B56FA">
        <w:rPr>
          <w:sz w:val="28"/>
          <w:szCs w:val="28"/>
        </w:rPr>
        <w:t xml:space="preserve"> с извещением, либо с заявлением о предоставлении муниципальной услуги, предусмотренной настоящим Регламентом, и приложенных к такому заявлению документов, указанных в </w:t>
      </w:r>
      <w:hyperlink w:anchor="Par143" w:history="1">
        <w:r w:rsidRPr="007B56FA">
          <w:rPr>
            <w:sz w:val="28"/>
            <w:szCs w:val="28"/>
          </w:rPr>
          <w:t>пункте 21</w:t>
        </w:r>
      </w:hyperlink>
      <w:r w:rsidRPr="007B56FA">
        <w:rPr>
          <w:sz w:val="28"/>
          <w:szCs w:val="28"/>
        </w:rPr>
        <w:t xml:space="preserve"> настоящего Регламента.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При приеме документов, представленных заявителем при согласовании местоположения границ земельных участков в инд</w:t>
      </w:r>
      <w:r>
        <w:rPr>
          <w:sz w:val="28"/>
          <w:szCs w:val="28"/>
        </w:rPr>
        <w:t xml:space="preserve">ивидуальном порядке, специалистом ОГХ или МФЦ </w:t>
      </w:r>
      <w:r w:rsidRPr="007B56FA">
        <w:rPr>
          <w:sz w:val="28"/>
          <w:szCs w:val="28"/>
        </w:rPr>
        <w:t>ответственным за прием и выдачу документов, осуществляется проверка представленного заявления и документов.</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В случае обнаружения несоответствия представленного заявления и документов предъявляемым требованиям </w:t>
      </w:r>
      <w:r>
        <w:rPr>
          <w:sz w:val="28"/>
          <w:szCs w:val="28"/>
        </w:rPr>
        <w:t>специалист ОГХ или МФЦ</w:t>
      </w:r>
      <w:r w:rsidRPr="007B56FA">
        <w:rPr>
          <w:sz w:val="28"/>
          <w:szCs w:val="28"/>
        </w:rPr>
        <w:t xml:space="preserve">, ответственный за прием и выдачу документов, возвращает заявление заявителю с </w:t>
      </w:r>
      <w:r w:rsidRPr="007B56FA">
        <w:rPr>
          <w:sz w:val="28"/>
          <w:szCs w:val="28"/>
        </w:rPr>
        <w:lastRenderedPageBreak/>
        <w:t>объяснением о выявленном несоответствии.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1</w:t>
      </w:r>
      <w:r w:rsidRPr="007B56FA">
        <w:rPr>
          <w:sz w:val="28"/>
          <w:szCs w:val="28"/>
        </w:rPr>
        <w:t xml:space="preserve">. </w:t>
      </w:r>
      <w:r>
        <w:rPr>
          <w:sz w:val="28"/>
          <w:szCs w:val="28"/>
        </w:rPr>
        <w:t xml:space="preserve"> Специалист ОГХ или МФЦ</w:t>
      </w:r>
      <w:r w:rsidRPr="007B56FA">
        <w:rPr>
          <w:sz w:val="28"/>
          <w:szCs w:val="28"/>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проверяет документы согласно представленной описи;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регистрирует в установленном порядке заявление;</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3) ставит на экземпляр заявления отметку с номером и датой регистрации;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4) передает заявление и представленные документы для рассмотрения главе администрации городского округа ЗАТО Свободный, а в случае его отсутствия - лицу, исполняющему его обязанности;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 передает рассмотренные главой администрации городского округа ЗАТО Свободный либо лицом, исполняющим его обязанности, документы с резолюцией исполнителю – начальнику отдела городского хозяйства либо специалисту отдела городского хозяйства для исполнения и предоставления услуги.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Прием письменного обращения и его регистрация в администрации городского округа ЗАТО Свободный, а также доведение обращения до исполнителя, ответственного за обработку заявления, осуществляется в порядке общего делопроизводства.</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2</w:t>
      </w:r>
      <w:r w:rsidRPr="007B56FA">
        <w:rPr>
          <w:sz w:val="28"/>
          <w:szCs w:val="28"/>
        </w:rPr>
        <w:t>. Максимальный срок выполнения данной административной процедуры - один рабочий день.</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2. РАССМОТРЕНИЕ ЗАЯВЛЕНИЯ И</w:t>
      </w:r>
    </w:p>
    <w:p w:rsidR="00C74C7E" w:rsidRPr="007B56FA" w:rsidRDefault="00C74C7E" w:rsidP="00C74C7E">
      <w:pPr>
        <w:widowControl w:val="0"/>
        <w:autoSpaceDE w:val="0"/>
        <w:autoSpaceDN w:val="0"/>
        <w:adjustRightInd w:val="0"/>
        <w:jc w:val="center"/>
        <w:rPr>
          <w:sz w:val="28"/>
          <w:szCs w:val="28"/>
        </w:rPr>
      </w:pPr>
      <w:r w:rsidRPr="007B56FA">
        <w:rPr>
          <w:sz w:val="28"/>
          <w:szCs w:val="28"/>
        </w:rPr>
        <w:t>ПРЕДСТАВЛЕННЫХ ДОКУМЕНТОВ</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3</w:t>
      </w:r>
      <w:r w:rsidRPr="007B56FA">
        <w:rPr>
          <w:sz w:val="28"/>
          <w:szCs w:val="28"/>
        </w:rPr>
        <w:t xml:space="preserve">. Основанием для начала выполнения административной процедуры является передача извещения или заявления и приложенных к нему документов </w:t>
      </w:r>
      <w:r>
        <w:rPr>
          <w:sz w:val="28"/>
          <w:szCs w:val="28"/>
        </w:rPr>
        <w:t xml:space="preserve">от заявителя или МФЦ </w:t>
      </w:r>
      <w:r w:rsidRPr="007B56FA">
        <w:rPr>
          <w:sz w:val="28"/>
          <w:szCs w:val="28"/>
        </w:rPr>
        <w:t xml:space="preserve">на рассмотрение </w:t>
      </w:r>
      <w:r>
        <w:rPr>
          <w:sz w:val="28"/>
          <w:szCs w:val="28"/>
        </w:rPr>
        <w:t>специалисту ОГХ</w:t>
      </w:r>
      <w:r w:rsidRPr="007B56FA">
        <w:rPr>
          <w:sz w:val="28"/>
          <w:szCs w:val="28"/>
        </w:rPr>
        <w:t>.</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При согласовании местоположения границ земельных участков в индивидуальном порядке глава администрации ГО ЗАТО Свободный рассматривает заявление и приложенные к нему документы, согласовывает местоположение границ, либо определяет исполнителя начальника или специалиста отдела городского хозяйства  – (далее - исполнитель) и дает исполнителю поручение о рассмотрении заявления и приложенных к нему документов. </w:t>
      </w:r>
    </w:p>
    <w:p w:rsidR="00C74C7E" w:rsidRPr="007B56FA" w:rsidRDefault="00C74C7E" w:rsidP="00C74C7E">
      <w:pPr>
        <w:autoSpaceDE w:val="0"/>
        <w:autoSpaceDN w:val="0"/>
        <w:adjustRightInd w:val="0"/>
        <w:ind w:firstLine="540"/>
        <w:jc w:val="both"/>
        <w:rPr>
          <w:sz w:val="28"/>
          <w:szCs w:val="28"/>
        </w:rPr>
      </w:pPr>
      <w:r w:rsidRPr="007B56FA">
        <w:rPr>
          <w:sz w:val="28"/>
          <w:szCs w:val="28"/>
        </w:rPr>
        <w:t>Рассмотрение документов, представленных заявителем для получения муниципальной услуги в индивидуальном порядке, осуществляется специалистами и (или) начальником отдела городского хозяйства  в срок, не превышающий пятнадцати рабочих дней.</w:t>
      </w:r>
    </w:p>
    <w:p w:rsidR="00C74C7E" w:rsidRPr="007B56FA" w:rsidRDefault="00C74C7E" w:rsidP="00C74C7E">
      <w:pPr>
        <w:autoSpaceDE w:val="0"/>
        <w:autoSpaceDN w:val="0"/>
        <w:adjustRightInd w:val="0"/>
        <w:ind w:firstLine="540"/>
        <w:jc w:val="both"/>
        <w:rPr>
          <w:sz w:val="28"/>
          <w:szCs w:val="28"/>
        </w:rPr>
      </w:pPr>
      <w:r w:rsidRPr="007B56FA">
        <w:rPr>
          <w:sz w:val="28"/>
          <w:szCs w:val="28"/>
        </w:rPr>
        <w:t>В случае согласования местоположения границ посредством проведения собрания заинтересованных лиц, начальник отдела городского хозяйства или специалист отдела городского хозяйства выезжает и рассматривает проект межевого плана в соответствии с порядком, в месте (адресе) и в срок, указанным в извещении.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 xml:space="preserve">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w:t>
      </w:r>
      <w:r w:rsidRPr="007B56FA">
        <w:rPr>
          <w:sz w:val="28"/>
          <w:szCs w:val="28"/>
        </w:rPr>
        <w:lastRenderedPageBreak/>
        <w:t>основанием для отказа.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2"/>
        <w:rPr>
          <w:sz w:val="28"/>
          <w:szCs w:val="28"/>
        </w:rPr>
      </w:pPr>
      <w:r w:rsidRPr="007B56FA">
        <w:rPr>
          <w:sz w:val="28"/>
          <w:szCs w:val="28"/>
        </w:rPr>
        <w:t>Подраздел 4. ПОДГОТОВКА И НАПРАВЛЕНИЕ МЕЖВЕДОМСТВЕННЫХ</w:t>
      </w:r>
    </w:p>
    <w:p w:rsidR="00C74C7E" w:rsidRPr="007B56FA" w:rsidRDefault="00C74C7E" w:rsidP="00C74C7E">
      <w:pPr>
        <w:widowControl w:val="0"/>
        <w:autoSpaceDE w:val="0"/>
        <w:autoSpaceDN w:val="0"/>
        <w:adjustRightInd w:val="0"/>
        <w:jc w:val="center"/>
        <w:rPr>
          <w:sz w:val="28"/>
          <w:szCs w:val="28"/>
        </w:rPr>
      </w:pPr>
      <w:r w:rsidRPr="007B56FA">
        <w:rPr>
          <w:sz w:val="28"/>
          <w:szCs w:val="28"/>
        </w:rPr>
        <w:t>ЗАПРОСОВ В ГОСУДАРСТВЕННЫЕ ОРГАНЫ, ОРГАНИЗАЦИИ, А ТАКЖЕ</w:t>
      </w:r>
    </w:p>
    <w:p w:rsidR="00C74C7E" w:rsidRPr="007B56FA" w:rsidRDefault="00C74C7E" w:rsidP="00C74C7E">
      <w:pPr>
        <w:widowControl w:val="0"/>
        <w:autoSpaceDE w:val="0"/>
        <w:autoSpaceDN w:val="0"/>
        <w:adjustRightInd w:val="0"/>
        <w:jc w:val="center"/>
        <w:rPr>
          <w:sz w:val="28"/>
          <w:szCs w:val="28"/>
        </w:rPr>
      </w:pPr>
      <w:r w:rsidRPr="007B56FA">
        <w:rPr>
          <w:sz w:val="28"/>
          <w:szCs w:val="28"/>
        </w:rPr>
        <w:t>ВНУТРИВЕДОМСТВЕННЫХ ЗАПРОСОВ В ОРГАНЫ АДМИНИСТРАЦИИ</w:t>
      </w:r>
    </w:p>
    <w:p w:rsidR="00C74C7E" w:rsidRPr="007B56FA" w:rsidRDefault="00C74C7E" w:rsidP="00C74C7E">
      <w:pPr>
        <w:widowControl w:val="0"/>
        <w:autoSpaceDE w:val="0"/>
        <w:autoSpaceDN w:val="0"/>
        <w:adjustRightInd w:val="0"/>
        <w:jc w:val="center"/>
        <w:rPr>
          <w:sz w:val="28"/>
          <w:szCs w:val="28"/>
        </w:rPr>
      </w:pPr>
      <w:r w:rsidRPr="007B56FA">
        <w:rPr>
          <w:sz w:val="28"/>
          <w:szCs w:val="28"/>
        </w:rPr>
        <w:t>В ЦЕЛЯХ ПОЛУЧЕНИЯ ИНФОРМАЦИИ, НЕОБХОДИМОЙ</w:t>
      </w:r>
    </w:p>
    <w:p w:rsidR="00C74C7E" w:rsidRPr="007B56FA" w:rsidRDefault="00C74C7E" w:rsidP="00C74C7E">
      <w:pPr>
        <w:widowControl w:val="0"/>
        <w:autoSpaceDE w:val="0"/>
        <w:autoSpaceDN w:val="0"/>
        <w:adjustRightInd w:val="0"/>
        <w:jc w:val="center"/>
        <w:rPr>
          <w:sz w:val="28"/>
          <w:szCs w:val="28"/>
        </w:rPr>
      </w:pPr>
      <w:r w:rsidRPr="007B56FA">
        <w:rPr>
          <w:sz w:val="28"/>
          <w:szCs w:val="28"/>
        </w:rPr>
        <w:t>ДЛЯ ПРЕДОСТАВЛЕНИЯ МУНИЦИПАЛЬНОЙ УСЛУГИ</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5</w:t>
      </w:r>
      <w:r>
        <w:rPr>
          <w:sz w:val="28"/>
          <w:szCs w:val="28"/>
        </w:rPr>
        <w:t>4</w:t>
      </w:r>
      <w:r w:rsidRPr="007B56FA">
        <w:rPr>
          <w:sz w:val="28"/>
          <w:szCs w:val="28"/>
        </w:rPr>
        <w:t>.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отдела городского хозяйства в течение двух рабочих дней в порядке межведомственного информационного взаимодействия запрашивает:</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1) о предоставлении сведений из Единого государственного реестра прав на недвижимое имущество и сделок с ним - выписку из ЕГРП на земельный участок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2) кадастровый паспорт земельного участка  (запрашивается в Верхнесалдинском отделе управления Федеральной службы государственной регистрации, кадастра и картографии по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Указанные необходимые документы либо сведения, содержащиеся в них, представляются в отдел городского хозяйства соответствующими органами (организациями) не позднее пяти рабочих дней со дня получения межведомственного запроса.</w:t>
      </w:r>
    </w:p>
    <w:p w:rsidR="00C74C7E" w:rsidRDefault="00C74C7E" w:rsidP="00C74C7E">
      <w:pPr>
        <w:widowControl w:val="0"/>
        <w:autoSpaceDE w:val="0"/>
        <w:autoSpaceDN w:val="0"/>
        <w:adjustRightInd w:val="0"/>
        <w:jc w:val="center"/>
        <w:rPr>
          <w:sz w:val="28"/>
          <w:szCs w:val="28"/>
        </w:rPr>
      </w:pP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Подраздел 5. СОГЛАСОВАНИЕ ИЛИ ОТКАЗ В СОГЛАСОВАНИИ МЕСТОПОЛОЖЕНИЯ ГРАНИЦ ЗЕМЕЛЬНЫХ УЧАСТКОВ В </w:t>
      </w: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СЛУЧАЕ СОГЛАСОВАНИЯ МЕСТОПОЛОЖЕНИЯ ГРАНИЦ </w:t>
      </w:r>
    </w:p>
    <w:p w:rsidR="00C74C7E" w:rsidRPr="007B56FA" w:rsidRDefault="00C74C7E" w:rsidP="00C74C7E">
      <w:pPr>
        <w:widowControl w:val="0"/>
        <w:autoSpaceDE w:val="0"/>
        <w:autoSpaceDN w:val="0"/>
        <w:adjustRightInd w:val="0"/>
        <w:jc w:val="center"/>
        <w:rPr>
          <w:sz w:val="28"/>
          <w:szCs w:val="28"/>
        </w:rPr>
      </w:pPr>
      <w:r w:rsidRPr="007B56FA">
        <w:rPr>
          <w:sz w:val="28"/>
          <w:szCs w:val="28"/>
        </w:rPr>
        <w:t xml:space="preserve"> В ИНДИВИДУАЛЬНОМ ПОРЯДКЕ</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5</w:t>
      </w:r>
      <w:r w:rsidRPr="007B56FA">
        <w:rPr>
          <w:sz w:val="28"/>
          <w:szCs w:val="28"/>
        </w:rPr>
        <w:t>. При отсутствии оснований для отказа в предоставлении муниципальной услуги, предусмотренной настоящим Регламентом, лица, уполномоченные распоряжением главы администрации городского округа ЗАТО Свободный, участвовать от имени администрации городского округа ЗАТО Свободный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6</w:t>
      </w:r>
      <w:r w:rsidRPr="007B56FA">
        <w:rPr>
          <w:sz w:val="28"/>
          <w:szCs w:val="28"/>
        </w:rPr>
        <w:t>. В случае выявления оснований для отказа в предоставлении муниципальной услуги, указанных в пункте 2</w:t>
      </w:r>
      <w:r>
        <w:rPr>
          <w:sz w:val="28"/>
          <w:szCs w:val="28"/>
        </w:rPr>
        <w:t>9</w:t>
      </w:r>
      <w:r w:rsidRPr="007B56FA">
        <w:rPr>
          <w:sz w:val="28"/>
          <w:szCs w:val="28"/>
        </w:rPr>
        <w:t xml:space="preserve"> настоящего Регламента, решение об отказе в согласовании местоположения границ земельных участков с указанием возражений, вместе с межевым планом возвращается заявителю (заявителям).</w:t>
      </w:r>
    </w:p>
    <w:p w:rsidR="00C74C7E" w:rsidRPr="007B56FA" w:rsidRDefault="00C74C7E" w:rsidP="00C74C7E">
      <w:pPr>
        <w:autoSpaceDE w:val="0"/>
        <w:autoSpaceDN w:val="0"/>
        <w:adjustRightInd w:val="0"/>
        <w:ind w:firstLine="540"/>
        <w:jc w:val="both"/>
        <w:rPr>
          <w:sz w:val="28"/>
          <w:szCs w:val="28"/>
        </w:rPr>
      </w:pPr>
      <w:r w:rsidRPr="007B56FA">
        <w:rPr>
          <w:sz w:val="28"/>
          <w:szCs w:val="28"/>
        </w:rPr>
        <w:lastRenderedPageBreak/>
        <w:t>Отказ в согласовании местоположения границ земельных участков оформляется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 заверенной печатью и подписью главы администрации городского округа ЗАТО Свободный.</w:t>
      </w:r>
    </w:p>
    <w:p w:rsidR="00C74C7E" w:rsidRPr="007B56FA" w:rsidRDefault="00C74C7E" w:rsidP="00C74C7E">
      <w:pPr>
        <w:autoSpaceDE w:val="0"/>
        <w:autoSpaceDN w:val="0"/>
        <w:adjustRightInd w:val="0"/>
        <w:ind w:firstLine="540"/>
        <w:jc w:val="both"/>
        <w:rPr>
          <w:sz w:val="28"/>
          <w:szCs w:val="28"/>
        </w:rPr>
      </w:pPr>
      <w:r w:rsidRPr="007B56FA">
        <w:rPr>
          <w:sz w:val="28"/>
          <w:szCs w:val="28"/>
        </w:rPr>
        <w:t>На основании проверки и анализа имеющихся документов в зависимости от принятого решения специалист отдела городского хозяйства в месячный срок после поступления заявления осуществляет подготовку проекта постановления администрации городского округа ЗАТО Свободный о предоставлении в аренду земельного участка для целей не связанных со строительством.</w:t>
      </w: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7</w:t>
      </w:r>
      <w:r w:rsidRPr="007B56FA">
        <w:rPr>
          <w:sz w:val="28"/>
          <w:szCs w:val="28"/>
        </w:rPr>
        <w:t>. Выдача результатов предоставления муниципальной услуги заявителю или его представителю осуществляется специалистом отдела городского хозяйства ответственным за прием и выдачу документов в срок, указанный в пункте 18 настоящего Регламента и в соответствии  с графиком приема заявителе, указанным в пункте 4 настоящего Регламента,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
    <w:p w:rsidR="00C74C7E" w:rsidRPr="007B56FA" w:rsidRDefault="00C74C7E" w:rsidP="00C74C7E">
      <w:pPr>
        <w:autoSpaceDE w:val="0"/>
        <w:autoSpaceDN w:val="0"/>
        <w:adjustRightInd w:val="0"/>
        <w:ind w:firstLine="540"/>
        <w:jc w:val="both"/>
        <w:rPr>
          <w:sz w:val="28"/>
          <w:szCs w:val="28"/>
        </w:rPr>
      </w:pPr>
    </w:p>
    <w:p w:rsidR="00C74C7E" w:rsidRPr="007B56FA" w:rsidRDefault="00C74C7E" w:rsidP="00C74C7E">
      <w:pPr>
        <w:autoSpaceDE w:val="0"/>
        <w:autoSpaceDN w:val="0"/>
        <w:adjustRightInd w:val="0"/>
        <w:jc w:val="center"/>
        <w:rPr>
          <w:sz w:val="28"/>
          <w:szCs w:val="28"/>
        </w:rPr>
      </w:pPr>
      <w:r w:rsidRPr="007B56FA">
        <w:rPr>
          <w:sz w:val="28"/>
          <w:szCs w:val="28"/>
        </w:rPr>
        <w:t>Подраздел 6.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C74C7E" w:rsidRPr="007B56FA" w:rsidRDefault="00C74C7E" w:rsidP="00C74C7E">
      <w:pPr>
        <w:autoSpaceDE w:val="0"/>
        <w:autoSpaceDN w:val="0"/>
        <w:adjustRightInd w:val="0"/>
        <w:ind w:firstLine="540"/>
        <w:jc w:val="center"/>
        <w:rPr>
          <w:sz w:val="28"/>
          <w:szCs w:val="28"/>
        </w:rPr>
      </w:pPr>
    </w:p>
    <w:p w:rsidR="00C74C7E" w:rsidRPr="007B56FA" w:rsidRDefault="00C74C7E" w:rsidP="00C74C7E">
      <w:pPr>
        <w:autoSpaceDE w:val="0"/>
        <w:autoSpaceDN w:val="0"/>
        <w:adjustRightInd w:val="0"/>
        <w:ind w:firstLine="540"/>
        <w:jc w:val="both"/>
        <w:rPr>
          <w:sz w:val="28"/>
          <w:szCs w:val="28"/>
        </w:rPr>
      </w:pPr>
      <w:r w:rsidRPr="007B56FA">
        <w:rPr>
          <w:sz w:val="28"/>
          <w:szCs w:val="28"/>
        </w:rPr>
        <w:t>5</w:t>
      </w:r>
      <w:r>
        <w:rPr>
          <w:sz w:val="28"/>
          <w:szCs w:val="28"/>
        </w:rPr>
        <w:t>8</w:t>
      </w:r>
      <w:r w:rsidRPr="007B56FA">
        <w:rPr>
          <w:sz w:val="28"/>
          <w:szCs w:val="28"/>
        </w:rPr>
        <w:t xml:space="preserve">.  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специалист или начальник отдела городского хозяйства готовит и направляет в срок и по адресу, указанным в извещении о проведении собрания о согласовании местоположения границ, в соответствии с </w:t>
      </w:r>
      <w:hyperlink r:id="rId33" w:history="1">
        <w:r w:rsidRPr="007B56FA">
          <w:rPr>
            <w:sz w:val="28"/>
            <w:szCs w:val="28"/>
          </w:rPr>
          <w:t>пунктом 6 части 9 статьи 39</w:t>
        </w:r>
      </w:hyperlink>
      <w:r w:rsidRPr="007B56FA">
        <w:rPr>
          <w:sz w:val="28"/>
          <w:szCs w:val="28"/>
        </w:rPr>
        <w:t xml:space="preserve"> Федерального закона от 24.07.2007 N 221-ФЗ "О государственном кадастре недвижимости"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главой администрации городского округа ЗАТО Свободный.</w:t>
      </w:r>
    </w:p>
    <w:p w:rsidR="00C74C7E" w:rsidRPr="007B56FA" w:rsidRDefault="00C74C7E" w:rsidP="00C74C7E">
      <w:pPr>
        <w:autoSpaceDE w:val="0"/>
        <w:autoSpaceDN w:val="0"/>
        <w:adjustRightInd w:val="0"/>
        <w:ind w:firstLine="540"/>
        <w:jc w:val="both"/>
        <w:rPr>
          <w:sz w:val="28"/>
          <w:szCs w:val="28"/>
        </w:rPr>
      </w:pPr>
      <w:r>
        <w:rPr>
          <w:sz w:val="28"/>
          <w:szCs w:val="28"/>
        </w:rPr>
        <w:t>59</w:t>
      </w:r>
      <w:r w:rsidRPr="007B56FA">
        <w:rPr>
          <w:sz w:val="28"/>
          <w:szCs w:val="28"/>
        </w:rPr>
        <w:t>. При отсутствии оснований для отказа в согласовании местоположения границ земельных участков лица, уполномоченные распоряжением главы администрации городского округа ЗАТО Свободный, от имени администрации городского округа ЗАТО Свободный участвовать в согласовании местоположения  границ земельных участков, согласовывают местоположение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в акте согласования местоположения границ земельного участка на обороте листа графической части межевого плана.</w:t>
      </w:r>
    </w:p>
    <w:p w:rsidR="00C74C7E" w:rsidRPr="007B56FA" w:rsidRDefault="00C74C7E" w:rsidP="00C74C7E">
      <w:pPr>
        <w:autoSpaceDE w:val="0"/>
        <w:autoSpaceDN w:val="0"/>
        <w:adjustRightInd w:val="0"/>
        <w:ind w:firstLine="540"/>
        <w:jc w:val="both"/>
        <w:rPr>
          <w:sz w:val="28"/>
          <w:szCs w:val="28"/>
        </w:rPr>
      </w:pPr>
      <w:r w:rsidRPr="007B56FA">
        <w:rPr>
          <w:sz w:val="28"/>
          <w:szCs w:val="28"/>
        </w:rPr>
        <w:t xml:space="preserve">В случае выявления оснований для отказа в согласовании местоположения границ земельных участков, указанных в </w:t>
      </w:r>
      <w:hyperlink r:id="rId34" w:history="1">
        <w:r w:rsidRPr="007B56FA">
          <w:rPr>
            <w:sz w:val="28"/>
            <w:szCs w:val="28"/>
          </w:rPr>
          <w:t>пункте 28</w:t>
        </w:r>
      </w:hyperlink>
      <w:r w:rsidRPr="007B56FA">
        <w:rPr>
          <w:sz w:val="28"/>
          <w:szCs w:val="28"/>
        </w:rPr>
        <w:t xml:space="preserve"> настоящего Регламента, лица, </w:t>
      </w:r>
      <w:r w:rsidRPr="007B56FA">
        <w:rPr>
          <w:sz w:val="28"/>
          <w:szCs w:val="28"/>
        </w:rPr>
        <w:lastRenderedPageBreak/>
        <w:t>уполномоченные распоряжением главы администрации городского округа ЗАТО Свободный, участвовать от имени администрации городского округа ЗАТО Свободный в согласовании местоположения  границ земельных участков, при проведении собрания о согласовании местоположения границ отказывают в согласовании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 путем внесением в акт согласования местоположения границ на обороте листа графической части межевого плана записи о содержании возражений относительно данного согласования с обоснованием отказа в нем.</w:t>
      </w:r>
    </w:p>
    <w:p w:rsidR="00C74C7E" w:rsidRPr="007B56FA" w:rsidRDefault="00C74C7E" w:rsidP="00C74C7E">
      <w:pPr>
        <w:autoSpaceDE w:val="0"/>
        <w:autoSpaceDN w:val="0"/>
        <w:adjustRightInd w:val="0"/>
        <w:ind w:firstLine="540"/>
        <w:jc w:val="both"/>
        <w:rPr>
          <w:sz w:val="28"/>
          <w:szCs w:val="28"/>
        </w:rPr>
      </w:pPr>
    </w:p>
    <w:p w:rsidR="00C74C7E" w:rsidRPr="007B56FA" w:rsidRDefault="00C74C7E" w:rsidP="00C74C7E">
      <w:pPr>
        <w:widowControl w:val="0"/>
        <w:autoSpaceDE w:val="0"/>
        <w:autoSpaceDN w:val="0"/>
        <w:adjustRightInd w:val="0"/>
        <w:jc w:val="center"/>
        <w:outlineLvl w:val="1"/>
        <w:rPr>
          <w:sz w:val="28"/>
          <w:szCs w:val="28"/>
        </w:rPr>
      </w:pPr>
      <w:r w:rsidRPr="007B56FA">
        <w:rPr>
          <w:sz w:val="28"/>
          <w:szCs w:val="28"/>
        </w:rPr>
        <w:t>Раздел IV. ФОРМЫ КОНТРОЛЯ ЗА ИСПОЛНЕНИЕМ РЕГЛАМЕНТА</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ind w:firstLine="540"/>
        <w:jc w:val="both"/>
        <w:outlineLvl w:val="1"/>
        <w:rPr>
          <w:sz w:val="28"/>
          <w:szCs w:val="28"/>
        </w:rPr>
      </w:pPr>
      <w:r>
        <w:rPr>
          <w:sz w:val="28"/>
          <w:szCs w:val="28"/>
        </w:rPr>
        <w:t>60</w:t>
      </w:r>
      <w:r w:rsidRPr="007B56FA">
        <w:rPr>
          <w:sz w:val="28"/>
          <w:szCs w:val="28"/>
        </w:rPr>
        <w:t>.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начальником отдела городского хозяйства.</w:t>
      </w:r>
    </w:p>
    <w:p w:rsidR="00C74C7E" w:rsidRPr="007B56FA" w:rsidRDefault="00C74C7E" w:rsidP="00C74C7E">
      <w:pPr>
        <w:autoSpaceDE w:val="0"/>
        <w:autoSpaceDN w:val="0"/>
        <w:adjustRightInd w:val="0"/>
        <w:ind w:firstLine="540"/>
        <w:jc w:val="both"/>
        <w:outlineLvl w:val="1"/>
        <w:rPr>
          <w:sz w:val="28"/>
          <w:szCs w:val="28"/>
        </w:rPr>
      </w:pPr>
      <w:r w:rsidRPr="007B56FA">
        <w:rPr>
          <w:sz w:val="28"/>
          <w:szCs w:val="28"/>
        </w:rPr>
        <w:t>Текущий контроль осуществляется путем проведения проверок исполнения специалистами (должностными лицами) отдела городского хозяйства положений настоящего Регламента, нормативных правовых актов Российской Федерации и (или) Свердловской области.</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1</w:t>
      </w:r>
      <w:r w:rsidRPr="007B56FA">
        <w:rPr>
          <w:sz w:val="28"/>
          <w:szCs w:val="28"/>
        </w:rPr>
        <w:t>. Периодичность осуществления текущего контроля устанавливается начальником отдела городского хозяйства.</w:t>
      </w:r>
    </w:p>
    <w:p w:rsidR="00C74C7E" w:rsidRPr="007B56FA" w:rsidRDefault="00C74C7E" w:rsidP="00C74C7E">
      <w:pPr>
        <w:widowControl w:val="0"/>
        <w:autoSpaceDE w:val="0"/>
        <w:autoSpaceDN w:val="0"/>
        <w:adjustRightInd w:val="0"/>
        <w:ind w:firstLine="540"/>
        <w:jc w:val="both"/>
        <w:rPr>
          <w:sz w:val="28"/>
          <w:szCs w:val="28"/>
        </w:rPr>
      </w:pPr>
      <w:r>
        <w:rPr>
          <w:sz w:val="28"/>
          <w:szCs w:val="28"/>
        </w:rPr>
        <w:t>62</w:t>
      </w:r>
      <w:r w:rsidRPr="007B56FA">
        <w:rPr>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C74C7E" w:rsidRPr="007B56FA" w:rsidRDefault="00C74C7E" w:rsidP="00C74C7E">
      <w:pPr>
        <w:widowControl w:val="0"/>
        <w:autoSpaceDE w:val="0"/>
        <w:autoSpaceDN w:val="0"/>
        <w:adjustRightInd w:val="0"/>
        <w:ind w:firstLine="540"/>
        <w:jc w:val="both"/>
        <w:rPr>
          <w:sz w:val="28"/>
          <w:szCs w:val="28"/>
        </w:rPr>
      </w:pPr>
      <w:r>
        <w:rPr>
          <w:sz w:val="28"/>
          <w:szCs w:val="28"/>
        </w:rPr>
        <w:t>63</w:t>
      </w:r>
      <w:r w:rsidRPr="007B56FA">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4</w:t>
      </w:r>
      <w:r w:rsidRPr="007B56FA">
        <w:rPr>
          <w:sz w:val="28"/>
          <w:szCs w:val="28"/>
        </w:rPr>
        <w:t>. Специалисты (должностные лица) отдела городского хозяйства администрации городского округа ЗАТО Свободный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C74C7E" w:rsidRPr="007B56FA" w:rsidRDefault="00C74C7E" w:rsidP="00C74C7E">
      <w:pPr>
        <w:widowControl w:val="0"/>
        <w:autoSpaceDE w:val="0"/>
        <w:autoSpaceDN w:val="0"/>
        <w:adjustRightInd w:val="0"/>
        <w:ind w:firstLine="540"/>
        <w:jc w:val="both"/>
        <w:rPr>
          <w:sz w:val="28"/>
          <w:szCs w:val="28"/>
        </w:rPr>
      </w:pPr>
      <w:r w:rsidRPr="007B56FA">
        <w:rPr>
          <w:sz w:val="28"/>
          <w:szCs w:val="28"/>
        </w:rPr>
        <w:t>6</w:t>
      </w:r>
      <w:r>
        <w:rPr>
          <w:sz w:val="28"/>
          <w:szCs w:val="28"/>
        </w:rPr>
        <w:t>5</w:t>
      </w:r>
      <w:r w:rsidRPr="007B56FA">
        <w:rPr>
          <w:sz w:val="28"/>
          <w:szCs w:val="28"/>
        </w:rPr>
        <w:t>.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отдела городского хозяйства, в течение 15 дней со дня принятия таких мер сообщается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C74C7E" w:rsidRPr="007B56FA" w:rsidRDefault="00C74C7E" w:rsidP="00C74C7E">
      <w:pPr>
        <w:autoSpaceDE w:val="0"/>
        <w:autoSpaceDN w:val="0"/>
        <w:adjustRightInd w:val="0"/>
        <w:ind w:firstLine="540"/>
        <w:jc w:val="both"/>
        <w:outlineLvl w:val="1"/>
        <w:rPr>
          <w:sz w:val="28"/>
          <w:szCs w:val="28"/>
        </w:rPr>
      </w:pPr>
      <w:r w:rsidRPr="007B56FA">
        <w:rPr>
          <w:sz w:val="28"/>
          <w:szCs w:val="28"/>
        </w:rPr>
        <w:t>6</w:t>
      </w:r>
      <w:r>
        <w:rPr>
          <w:sz w:val="28"/>
          <w:szCs w:val="28"/>
        </w:rPr>
        <w:t>6</w:t>
      </w:r>
      <w:r w:rsidRPr="007B56FA">
        <w:rPr>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в администрацию городского округа ЗАТО Свободный  по вопросам, касающимся исполнения специалистами (должностными лицами) отдела городского хозяйства положений административного регламента, инициировать проведение проверок исполнения положений административного регламента, осуществлять иные </w:t>
      </w:r>
      <w:r w:rsidRPr="007B56FA">
        <w:rPr>
          <w:sz w:val="28"/>
          <w:szCs w:val="28"/>
        </w:rPr>
        <w:lastRenderedPageBreak/>
        <w:t>предусмотренные законодательством Российской Федерации и (или) Свердловской области права.</w:t>
      </w:r>
    </w:p>
    <w:p w:rsidR="00C74C7E" w:rsidRPr="007B56FA" w:rsidRDefault="00C74C7E" w:rsidP="00C74C7E">
      <w:pPr>
        <w:widowControl w:val="0"/>
        <w:autoSpaceDE w:val="0"/>
        <w:autoSpaceDN w:val="0"/>
        <w:adjustRightInd w:val="0"/>
        <w:ind w:firstLine="540"/>
        <w:jc w:val="both"/>
        <w:rPr>
          <w:sz w:val="28"/>
          <w:szCs w:val="28"/>
        </w:rPr>
      </w:pPr>
    </w:p>
    <w:p w:rsidR="00C74C7E" w:rsidRPr="007E08D5" w:rsidRDefault="00C74C7E" w:rsidP="00C74C7E">
      <w:pPr>
        <w:autoSpaceDE w:val="0"/>
        <w:autoSpaceDN w:val="0"/>
        <w:adjustRightInd w:val="0"/>
        <w:jc w:val="center"/>
        <w:rPr>
          <w:sz w:val="26"/>
          <w:szCs w:val="26"/>
        </w:rPr>
      </w:pPr>
      <w:r w:rsidRPr="007E08D5">
        <w:rPr>
          <w:sz w:val="28"/>
          <w:szCs w:val="28"/>
        </w:rPr>
        <w:t xml:space="preserve">Раздел V. ДОСУДЕБНЫЙ </w:t>
      </w:r>
      <w:r w:rsidRPr="007E08D5">
        <w:rPr>
          <w:sz w:val="26"/>
          <w:szCs w:val="26"/>
        </w:rPr>
        <w:t>(ВНЕСУДЕБНЫЙ) ПОРЯДОК ОБЖАЛОВАНИЯ РЕШЕНИЙ И ДЕЙСТВИЙ (БЕЗДЕЙСТВИЙ) ОРГАНА, ПРЕДОСТАВЛЯЮЩЕГО ГОСУДАРСТВЕННУЮ (МУНИЦИПАЛЬНУЮ) УСЛУГУ, А ТАКЖЕ ДОЛЖНОСТНЫХ ЛИЦ, ГОСУДАРСТВЕННЫХ (МУНИЦИПАЛЬНЫХ) СЛУЖАЩИХ</w:t>
      </w:r>
    </w:p>
    <w:p w:rsidR="00C74C7E" w:rsidRPr="007B56FA" w:rsidRDefault="00C74C7E" w:rsidP="00C74C7E">
      <w:pPr>
        <w:widowControl w:val="0"/>
        <w:autoSpaceDE w:val="0"/>
        <w:autoSpaceDN w:val="0"/>
        <w:adjustRightInd w:val="0"/>
        <w:ind w:firstLine="540"/>
        <w:jc w:val="both"/>
        <w:rPr>
          <w:sz w:val="28"/>
          <w:szCs w:val="28"/>
        </w:rPr>
      </w:pPr>
    </w:p>
    <w:p w:rsidR="00C74C7E" w:rsidRPr="009B11FC" w:rsidRDefault="00C74C7E" w:rsidP="00C74C7E">
      <w:pPr>
        <w:shd w:val="clear" w:color="auto" w:fill="FFFFFF"/>
        <w:autoSpaceDE w:val="0"/>
        <w:autoSpaceDN w:val="0"/>
        <w:adjustRightInd w:val="0"/>
        <w:ind w:firstLine="720"/>
        <w:jc w:val="both"/>
        <w:rPr>
          <w:sz w:val="26"/>
          <w:szCs w:val="26"/>
        </w:rPr>
      </w:pPr>
      <w:r w:rsidRPr="007B56FA">
        <w:rPr>
          <w:sz w:val="28"/>
          <w:szCs w:val="28"/>
        </w:rPr>
        <w:t>6</w:t>
      </w:r>
      <w:r>
        <w:rPr>
          <w:sz w:val="28"/>
          <w:szCs w:val="28"/>
        </w:rPr>
        <w:t>7</w:t>
      </w:r>
      <w:r w:rsidRPr="007B56FA">
        <w:rPr>
          <w:sz w:val="28"/>
          <w:szCs w:val="28"/>
        </w:rPr>
        <w:t xml:space="preserve">. </w:t>
      </w:r>
      <w:r w:rsidRPr="009B11FC">
        <w:rPr>
          <w:sz w:val="26"/>
          <w:szCs w:val="26"/>
        </w:rPr>
        <w:t>Действия (бездействие) органа, предоставляющего муниципальную услугу - Администрации, МФЦ,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68</w:t>
      </w:r>
      <w:r w:rsidRPr="009B11FC">
        <w:rPr>
          <w:sz w:val="26"/>
          <w:szCs w:val="26"/>
        </w:rPr>
        <w:t>. Заявитель может обратиться с жалобой в досудебном (внесудебном) порядке в том числе в следующих случаях:</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1) нарушение срока регистрации запроса заявителя о предоставлении муниципальной услуги;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нарушение срока предоставления муниципальной услуги;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69</w:t>
      </w:r>
      <w:r w:rsidRPr="009B11FC">
        <w:rPr>
          <w:sz w:val="26"/>
          <w:szCs w:val="26"/>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 руководителю МФЦ).</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Жалоба на решение, принятое руководителем органа, предоставляющего муниципальную услугу, подается главе администрации.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70</w:t>
      </w:r>
      <w:r w:rsidRPr="009B11FC">
        <w:rPr>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71</w:t>
      </w:r>
      <w:r w:rsidRPr="009B11FC">
        <w:rPr>
          <w:sz w:val="26"/>
          <w:szCs w:val="26"/>
        </w:rPr>
        <w:t>. Жалоба, адресованная руководителю органа, предоставляющего муниципальную услугу, может быть направлена почтой по адресу: 624790, Свердловская область, п. Свободный, ул. Майского, 67.</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 xml:space="preserve">Жалоба, адресованная главе администрации, может быть направлена почтой по адресу:  624790, Свердловская область, п. Свободный, ул. Майского, 67.   </w:t>
      </w:r>
    </w:p>
    <w:p w:rsidR="00C74C7E" w:rsidRPr="0026073A" w:rsidRDefault="00C74C7E" w:rsidP="00C74C7E">
      <w:pPr>
        <w:shd w:val="clear" w:color="auto" w:fill="FFFFFF"/>
        <w:autoSpaceDE w:val="0"/>
        <w:autoSpaceDN w:val="0"/>
        <w:adjustRightInd w:val="0"/>
        <w:ind w:firstLine="720"/>
        <w:jc w:val="both"/>
        <w:rPr>
          <w:sz w:val="26"/>
          <w:szCs w:val="26"/>
        </w:rPr>
      </w:pPr>
      <w:r w:rsidRPr="009B11FC">
        <w:rPr>
          <w:sz w:val="26"/>
          <w:szCs w:val="26"/>
        </w:rPr>
        <w:t xml:space="preserve">Жалоба может быть направлена по электронной почте (адрес: </w:t>
      </w:r>
      <w:hyperlink r:id="rId35" w:history="1">
        <w:r w:rsidRPr="005E16A9">
          <w:rPr>
            <w:rStyle w:val="a3"/>
            <w:sz w:val="26"/>
            <w:szCs w:val="26"/>
            <w:lang w:val="en-US"/>
          </w:rPr>
          <w:t>adm</w:t>
        </w:r>
        <w:r w:rsidRPr="005E16A9">
          <w:rPr>
            <w:rStyle w:val="a3"/>
            <w:sz w:val="26"/>
            <w:szCs w:val="26"/>
          </w:rPr>
          <w:t>_</w:t>
        </w:r>
        <w:r w:rsidRPr="005E16A9">
          <w:rPr>
            <w:rStyle w:val="a3"/>
            <w:sz w:val="26"/>
            <w:szCs w:val="26"/>
            <w:lang w:val="en-US"/>
          </w:rPr>
          <w:t>zato</w:t>
        </w:r>
        <w:r w:rsidRPr="005E16A9">
          <w:rPr>
            <w:rStyle w:val="a3"/>
            <w:sz w:val="26"/>
            <w:szCs w:val="26"/>
          </w:rPr>
          <w:t>_</w:t>
        </w:r>
        <w:r w:rsidRPr="005E16A9">
          <w:rPr>
            <w:rStyle w:val="a3"/>
            <w:sz w:val="26"/>
            <w:szCs w:val="26"/>
            <w:lang w:val="en-US"/>
          </w:rPr>
          <w:t>svobod</w:t>
        </w:r>
        <w:r w:rsidRPr="005E16A9">
          <w:rPr>
            <w:rStyle w:val="a3"/>
            <w:sz w:val="26"/>
            <w:szCs w:val="26"/>
          </w:rPr>
          <w:t>@</w:t>
        </w:r>
        <w:r w:rsidRPr="005E16A9">
          <w:rPr>
            <w:rStyle w:val="a3"/>
            <w:sz w:val="26"/>
            <w:szCs w:val="26"/>
            <w:lang w:val="en-US"/>
          </w:rPr>
          <w:t>mail</w:t>
        </w:r>
        <w:r w:rsidRPr="005E16A9">
          <w:rPr>
            <w:rStyle w:val="a3"/>
            <w:sz w:val="26"/>
            <w:szCs w:val="26"/>
          </w:rPr>
          <w:t>.</w:t>
        </w:r>
        <w:r w:rsidRPr="005E16A9">
          <w:rPr>
            <w:rStyle w:val="a3"/>
            <w:sz w:val="26"/>
            <w:szCs w:val="26"/>
            <w:lang w:val="en-US"/>
          </w:rPr>
          <w:t>ru</w:t>
        </w:r>
      </w:hyperlink>
      <w:r w:rsidRPr="009B11FC">
        <w:rPr>
          <w:sz w:val="26"/>
          <w:szCs w:val="26"/>
        </w:rPr>
        <w:t>).</w:t>
      </w:r>
      <w:r w:rsidRPr="0026073A">
        <w:rPr>
          <w:sz w:val="26"/>
          <w:szCs w:val="26"/>
        </w:rPr>
        <w:t xml:space="preserve"> </w:t>
      </w:r>
    </w:p>
    <w:p w:rsidR="00C74C7E" w:rsidRPr="009B11FC" w:rsidRDefault="00C74C7E" w:rsidP="00C74C7E">
      <w:pPr>
        <w:ind w:firstLine="720"/>
        <w:jc w:val="both"/>
        <w:rPr>
          <w:sz w:val="26"/>
          <w:szCs w:val="26"/>
        </w:rPr>
      </w:pPr>
      <w:r w:rsidRPr="009B11FC">
        <w:rPr>
          <w:sz w:val="26"/>
          <w:szCs w:val="26"/>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3 раздела </w:t>
      </w:r>
      <w:r w:rsidRPr="009B11FC">
        <w:rPr>
          <w:sz w:val="26"/>
          <w:szCs w:val="26"/>
          <w:lang w:val="en-US"/>
        </w:rPr>
        <w:t>I</w:t>
      </w:r>
      <w:r w:rsidRPr="009B11FC">
        <w:rPr>
          <w:sz w:val="26"/>
          <w:szCs w:val="26"/>
        </w:rPr>
        <w:t xml:space="preserve"> настоящего Регламента.</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72</w:t>
      </w:r>
      <w:r w:rsidRPr="009B11FC">
        <w:rPr>
          <w:sz w:val="26"/>
          <w:szCs w:val="26"/>
        </w:rPr>
        <w:t>. Жалоба должна содержать:</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73</w:t>
      </w:r>
      <w:r w:rsidRPr="009B11FC">
        <w:rPr>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ОГХ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Случаи, при которых срок рассмотрения жалобы может быть сокращен, могут быть установлены Правительством Российской Федерации.</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74</w:t>
      </w:r>
      <w:r w:rsidRPr="009B11FC">
        <w:rPr>
          <w:sz w:val="26"/>
          <w:szCs w:val="26"/>
        </w:rPr>
        <w:t>. По результатам рассмотрения жалобы орган, предоставляющий муниципальную услугу, принимает одно из следующих решений: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ЗАТО Свободный, а также в иных формах;</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2) отказывает в удовлетворении жалобы.</w:t>
      </w:r>
    </w:p>
    <w:p w:rsidR="00C74C7E" w:rsidRPr="009B11FC" w:rsidRDefault="00C74C7E" w:rsidP="00C74C7E">
      <w:pPr>
        <w:shd w:val="clear" w:color="auto" w:fill="FFFFFF"/>
        <w:autoSpaceDE w:val="0"/>
        <w:autoSpaceDN w:val="0"/>
        <w:adjustRightInd w:val="0"/>
        <w:ind w:firstLine="720"/>
        <w:jc w:val="both"/>
        <w:rPr>
          <w:sz w:val="26"/>
          <w:szCs w:val="26"/>
        </w:rPr>
      </w:pPr>
      <w:r>
        <w:rPr>
          <w:sz w:val="26"/>
          <w:szCs w:val="26"/>
        </w:rPr>
        <w:t>75</w:t>
      </w:r>
      <w:r w:rsidRPr="009B11FC">
        <w:rPr>
          <w:sz w:val="26"/>
          <w:szCs w:val="26"/>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Pr="009B11FC">
        <w:rPr>
          <w:sz w:val="26"/>
          <w:szCs w:val="26"/>
        </w:rPr>
        <w:softHyphen/>
        <w:t>ется мотивированный ответ о результатах рассмотрения жалобы</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Заявитель в 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течении трех месяцев со дня, когда ему стало известно о нарушении его прав и свобод.</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lastRenderedPageBreak/>
        <w:t>Заявитель имеет право на основании письменного запроса в  Администрацию или МФЦ получать информацию и копии документов, необходимых для обоснования и рассмотрения жалобы.</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C74C7E" w:rsidRPr="009B11FC" w:rsidRDefault="00C74C7E" w:rsidP="00C74C7E">
      <w:pPr>
        <w:shd w:val="clear" w:color="auto" w:fill="FFFFFF"/>
        <w:autoSpaceDE w:val="0"/>
        <w:autoSpaceDN w:val="0"/>
        <w:adjustRightInd w:val="0"/>
        <w:ind w:firstLine="720"/>
        <w:jc w:val="both"/>
        <w:rPr>
          <w:sz w:val="26"/>
          <w:szCs w:val="26"/>
        </w:rPr>
      </w:pPr>
      <w:r w:rsidRPr="009B11FC">
        <w:rPr>
          <w:sz w:val="26"/>
          <w:szCs w:val="26"/>
        </w:rPr>
        <w:t xml:space="preserve">Администрация городского округа ЗАТО Свободный обеспечивает консультирование заявителей в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C74C7E" w:rsidRPr="007B56FA" w:rsidRDefault="00C74C7E" w:rsidP="00C74C7E">
      <w:pPr>
        <w:widowControl w:val="0"/>
        <w:autoSpaceDE w:val="0"/>
        <w:autoSpaceDN w:val="0"/>
        <w:adjustRightInd w:val="0"/>
        <w:ind w:firstLine="540"/>
        <w:jc w:val="both"/>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Default="00C74C7E" w:rsidP="00C74C7E">
      <w:pPr>
        <w:autoSpaceDE w:val="0"/>
        <w:autoSpaceDN w:val="0"/>
        <w:adjustRightInd w:val="0"/>
        <w:outlineLvl w:val="0"/>
        <w:rPr>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№1</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 </w:t>
      </w:r>
    </w:p>
    <w:p w:rsidR="00C74C7E" w:rsidRDefault="00C74C7E" w:rsidP="00C74C7E">
      <w:pPr>
        <w:autoSpaceDE w:val="0"/>
        <w:autoSpaceDN w:val="0"/>
        <w:adjustRightInd w:val="0"/>
        <w:ind w:firstLine="4962"/>
        <w:rPr>
          <w:sz w:val="22"/>
          <w:szCs w:val="22"/>
        </w:rPr>
      </w:pPr>
    </w:p>
    <w:p w:rsidR="00C74C7E" w:rsidRDefault="00C74C7E" w:rsidP="00C74C7E">
      <w:pPr>
        <w:autoSpaceDE w:val="0"/>
        <w:autoSpaceDN w:val="0"/>
        <w:adjustRightInd w:val="0"/>
        <w:ind w:firstLine="4962"/>
        <w:rPr>
          <w:sz w:val="22"/>
          <w:szCs w:val="22"/>
        </w:rPr>
      </w:pPr>
    </w:p>
    <w:p w:rsidR="00C74C7E" w:rsidRPr="00BA7725" w:rsidRDefault="00C74C7E" w:rsidP="00C74C7E">
      <w:pPr>
        <w:autoSpaceDE w:val="0"/>
        <w:autoSpaceDN w:val="0"/>
        <w:adjustRightInd w:val="0"/>
        <w:ind w:firstLine="4962"/>
        <w:rPr>
          <w:sz w:val="22"/>
          <w:szCs w:val="22"/>
        </w:rPr>
      </w:pPr>
      <w:r w:rsidRPr="00BA7725">
        <w:rPr>
          <w:sz w:val="22"/>
          <w:szCs w:val="22"/>
        </w:rPr>
        <w:t xml:space="preserve">Главе администрации городского </w:t>
      </w:r>
    </w:p>
    <w:p w:rsidR="00C74C7E" w:rsidRPr="00BA7725" w:rsidRDefault="00C74C7E" w:rsidP="00C74C7E">
      <w:pPr>
        <w:autoSpaceDE w:val="0"/>
        <w:autoSpaceDN w:val="0"/>
        <w:adjustRightInd w:val="0"/>
        <w:ind w:firstLine="4962"/>
        <w:rPr>
          <w:sz w:val="22"/>
          <w:szCs w:val="22"/>
        </w:rPr>
      </w:pPr>
      <w:r w:rsidRPr="00BA7725">
        <w:rPr>
          <w:sz w:val="22"/>
          <w:szCs w:val="22"/>
        </w:rPr>
        <w:t>округа ЗАТО Свободный</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jc w:val="center"/>
        <w:rPr>
          <w:sz w:val="22"/>
          <w:szCs w:val="22"/>
        </w:rPr>
      </w:pPr>
      <w:r w:rsidRPr="00BA7725">
        <w:rPr>
          <w:sz w:val="22"/>
          <w:szCs w:val="22"/>
        </w:rPr>
        <w:t>СОГЛАСИЕ</w:t>
      </w:r>
    </w:p>
    <w:p w:rsidR="00C74C7E" w:rsidRPr="00BA7725" w:rsidRDefault="00C74C7E" w:rsidP="00C74C7E">
      <w:pPr>
        <w:autoSpaceDE w:val="0"/>
        <w:autoSpaceDN w:val="0"/>
        <w:adjustRightInd w:val="0"/>
        <w:jc w:val="center"/>
        <w:rPr>
          <w:sz w:val="22"/>
          <w:szCs w:val="22"/>
        </w:rPr>
      </w:pPr>
      <w:r w:rsidRPr="00BA7725">
        <w:rPr>
          <w:sz w:val="22"/>
          <w:szCs w:val="22"/>
        </w:rPr>
        <w:t>НА ОБРАБОТКУ ПЕРСОНАЛЬНЫХ ДАННЫХ</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t xml:space="preserve">    В  соответствии  с  </w:t>
      </w:r>
      <w:hyperlink r:id="rId36" w:history="1">
        <w:r w:rsidRPr="00BA7725">
          <w:rPr>
            <w:sz w:val="22"/>
            <w:szCs w:val="22"/>
          </w:rPr>
          <w:t>п. 4 ст. 9</w:t>
        </w:r>
      </w:hyperlink>
      <w:r w:rsidRPr="00BA7725">
        <w:rPr>
          <w:sz w:val="22"/>
          <w:szCs w:val="22"/>
        </w:rPr>
        <w:t xml:space="preserve"> Федерального закона от 27 июля 2006 года N 152-ФЗ «О персональных данных» я __________________________________________________________________________________________</w:t>
      </w:r>
    </w:p>
    <w:p w:rsidR="00C74C7E" w:rsidRPr="00BA7725" w:rsidRDefault="00C74C7E" w:rsidP="00C74C7E">
      <w:pPr>
        <w:autoSpaceDE w:val="0"/>
        <w:autoSpaceDN w:val="0"/>
        <w:adjustRightInd w:val="0"/>
        <w:jc w:val="center"/>
        <w:rPr>
          <w:sz w:val="22"/>
          <w:szCs w:val="22"/>
        </w:rPr>
      </w:pPr>
      <w:r w:rsidRPr="00BA7725">
        <w:rPr>
          <w:sz w:val="22"/>
          <w:szCs w:val="22"/>
        </w:rPr>
        <w:t>(Ф.И.О. субъекта персональных данных)</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t xml:space="preserve">Зарегистрирован (а) по адресу: </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___________________________________________________________________________________________</w:t>
      </w:r>
    </w:p>
    <w:p w:rsidR="00C74C7E" w:rsidRPr="00BA7725" w:rsidRDefault="00C74C7E" w:rsidP="00C74C7E">
      <w:pPr>
        <w:autoSpaceDE w:val="0"/>
        <w:autoSpaceDN w:val="0"/>
        <w:adjustRightInd w:val="0"/>
        <w:rPr>
          <w:sz w:val="22"/>
          <w:szCs w:val="22"/>
        </w:rPr>
      </w:pPr>
      <w:r w:rsidRPr="00BA7725">
        <w:rPr>
          <w:sz w:val="22"/>
          <w:szCs w:val="22"/>
        </w:rPr>
        <w:t xml:space="preserve">документ, удостоверяющий личность: </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________________________________________________________________________________________</w:t>
      </w:r>
    </w:p>
    <w:p w:rsidR="00C74C7E" w:rsidRPr="00BA7725" w:rsidRDefault="00C74C7E" w:rsidP="00C74C7E">
      <w:pPr>
        <w:autoSpaceDE w:val="0"/>
        <w:autoSpaceDN w:val="0"/>
        <w:adjustRightInd w:val="0"/>
        <w:jc w:val="center"/>
        <w:rPr>
          <w:sz w:val="22"/>
          <w:szCs w:val="22"/>
        </w:rPr>
      </w:pPr>
      <w:r w:rsidRPr="00BA7725">
        <w:rPr>
          <w:sz w:val="22"/>
          <w:szCs w:val="22"/>
        </w:rPr>
        <w:t>(наименование документа, сведения о дате выдачи документа</w:t>
      </w:r>
    </w:p>
    <w:p w:rsidR="00C74C7E" w:rsidRPr="00BA7725" w:rsidRDefault="00C74C7E" w:rsidP="00C74C7E">
      <w:pPr>
        <w:autoSpaceDE w:val="0"/>
        <w:autoSpaceDN w:val="0"/>
        <w:adjustRightInd w:val="0"/>
        <w:jc w:val="center"/>
        <w:rPr>
          <w:sz w:val="22"/>
          <w:szCs w:val="22"/>
        </w:rPr>
      </w:pPr>
      <w:r w:rsidRPr="00BA7725">
        <w:rPr>
          <w:sz w:val="22"/>
          <w:szCs w:val="22"/>
        </w:rPr>
        <w:t>и выдавшем его органе)</w:t>
      </w:r>
    </w:p>
    <w:p w:rsidR="00C74C7E" w:rsidRPr="00BA7725" w:rsidRDefault="00C74C7E" w:rsidP="00C74C7E">
      <w:pPr>
        <w:autoSpaceDE w:val="0"/>
        <w:autoSpaceDN w:val="0"/>
        <w:adjustRightInd w:val="0"/>
        <w:jc w:val="both"/>
        <w:rPr>
          <w:sz w:val="22"/>
          <w:szCs w:val="22"/>
        </w:rPr>
      </w:pPr>
    </w:p>
    <w:p w:rsidR="00C74C7E" w:rsidRPr="00BA7725" w:rsidRDefault="00C74C7E" w:rsidP="00C74C7E">
      <w:pPr>
        <w:autoSpaceDE w:val="0"/>
        <w:autoSpaceDN w:val="0"/>
        <w:adjustRightInd w:val="0"/>
        <w:jc w:val="both"/>
        <w:rPr>
          <w:sz w:val="22"/>
          <w:szCs w:val="22"/>
        </w:rPr>
      </w:pPr>
      <w:r w:rsidRPr="00BA7725">
        <w:rPr>
          <w:sz w:val="22"/>
          <w:szCs w:val="22"/>
        </w:rPr>
        <w:t xml:space="preserve">в целях предоставления муниципальной услуги </w:t>
      </w:r>
      <w:r w:rsidRPr="004B4066">
        <w:rPr>
          <w:sz w:val="22"/>
          <w:szCs w:val="22"/>
        </w:rPr>
        <w:t>предоставления муниципальной услуги</w:t>
      </w:r>
      <w:r>
        <w:rPr>
          <w:sz w:val="22"/>
          <w:szCs w:val="22"/>
        </w:rPr>
        <w:t xml:space="preserve"> </w:t>
      </w:r>
      <w:r w:rsidRPr="004B4066">
        <w:rPr>
          <w:sz w:val="22"/>
          <w:szCs w:val="22"/>
        </w:rPr>
        <w:t>«Согласование местоположения границ</w:t>
      </w:r>
      <w:r>
        <w:rPr>
          <w:sz w:val="22"/>
          <w:szCs w:val="22"/>
        </w:rPr>
        <w:t xml:space="preserve"> </w:t>
      </w:r>
      <w:r w:rsidRPr="004B4066">
        <w:rPr>
          <w:sz w:val="22"/>
          <w:szCs w:val="22"/>
        </w:rPr>
        <w:t>земельных участков, являющихся смежными</w:t>
      </w:r>
      <w:r>
        <w:rPr>
          <w:sz w:val="22"/>
          <w:szCs w:val="22"/>
        </w:rPr>
        <w:t xml:space="preserve"> </w:t>
      </w:r>
      <w:r w:rsidRPr="004B4066">
        <w:rPr>
          <w:sz w:val="22"/>
          <w:szCs w:val="22"/>
        </w:rPr>
        <w:t>по отношению к земельным участкам, находящимся в муниципальной собственности или в государственной собственности до ее разграничения»</w:t>
      </w:r>
      <w:r>
        <w:rPr>
          <w:sz w:val="22"/>
          <w:szCs w:val="22"/>
        </w:rPr>
        <w:t xml:space="preserve"> </w:t>
      </w:r>
      <w:r w:rsidRPr="00BA7725">
        <w:rPr>
          <w:sz w:val="22"/>
          <w:szCs w:val="22"/>
        </w:rPr>
        <w:t>даю согласие администрации городского округа ЗАТО Свободный, находящейся  по адресу: п. Свободный, ул. Майского, 67, на  обработку  моих  персональных данных, а именно следующих сведений: фамилию, имя, отчество, дата рождения, место  регистрации, дата регистрации, номер основного документа, удостоверяющего личность, сведения о дате выдачи указанного документа и выдавшем его органе</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_____________________________________________________________________________________</w:t>
      </w:r>
    </w:p>
    <w:p w:rsidR="00C74C7E" w:rsidRPr="00BA7725" w:rsidRDefault="00C74C7E" w:rsidP="00C74C7E">
      <w:pPr>
        <w:autoSpaceDE w:val="0"/>
        <w:autoSpaceDN w:val="0"/>
        <w:adjustRightInd w:val="0"/>
        <w:jc w:val="both"/>
        <w:rPr>
          <w:sz w:val="22"/>
          <w:szCs w:val="22"/>
        </w:rPr>
      </w:pPr>
      <w:r w:rsidRPr="00BA7725">
        <w:rPr>
          <w:sz w:val="22"/>
          <w:szCs w:val="22"/>
        </w:rPr>
        <w:t xml:space="preserve">то    есть   на   совершение   действий,   предусмотренных п.4 </w:t>
      </w:r>
      <w:hyperlink r:id="rId37" w:history="1">
        <w:r w:rsidRPr="00BA7725">
          <w:rPr>
            <w:sz w:val="22"/>
            <w:szCs w:val="22"/>
          </w:rPr>
          <w:t xml:space="preserve"> ст. 9</w:t>
        </w:r>
      </w:hyperlink>
      <w:r w:rsidRPr="00BA7725">
        <w:rPr>
          <w:sz w:val="22"/>
          <w:szCs w:val="22"/>
        </w:rPr>
        <w:t xml:space="preserve"> Федерального закона от 27 июля 2006 года N 152-ФЗ «О персональных данных».</w:t>
      </w:r>
    </w:p>
    <w:p w:rsidR="00C74C7E" w:rsidRPr="00BA7725" w:rsidRDefault="00C74C7E" w:rsidP="00C74C7E">
      <w:pPr>
        <w:autoSpaceDE w:val="0"/>
        <w:autoSpaceDN w:val="0"/>
        <w:adjustRightInd w:val="0"/>
        <w:jc w:val="both"/>
        <w:rPr>
          <w:sz w:val="22"/>
          <w:szCs w:val="22"/>
        </w:rPr>
      </w:pPr>
      <w:r w:rsidRPr="00BA7725">
        <w:rPr>
          <w:sz w:val="22"/>
          <w:szCs w:val="22"/>
        </w:rPr>
        <w:t xml:space="preserve">    Настоящее  согласие  действует  со  дня  его подписания до дня отзыва в письменной форме.</w:t>
      </w: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p>
    <w:p w:rsidR="00C74C7E" w:rsidRPr="00BA7725" w:rsidRDefault="00C74C7E" w:rsidP="00C74C7E">
      <w:pPr>
        <w:autoSpaceDE w:val="0"/>
        <w:autoSpaceDN w:val="0"/>
        <w:adjustRightInd w:val="0"/>
        <w:rPr>
          <w:sz w:val="22"/>
          <w:szCs w:val="22"/>
        </w:rPr>
      </w:pPr>
      <w:r w:rsidRPr="00BA7725">
        <w:rPr>
          <w:sz w:val="22"/>
          <w:szCs w:val="22"/>
        </w:rPr>
        <w:t>___________________ 20__ г.                                                             ___________________</w:t>
      </w:r>
    </w:p>
    <w:p w:rsidR="00C74C7E" w:rsidRPr="00BA7725" w:rsidRDefault="00C74C7E" w:rsidP="00C74C7E">
      <w:pPr>
        <w:autoSpaceDE w:val="0"/>
        <w:autoSpaceDN w:val="0"/>
        <w:adjustRightInd w:val="0"/>
        <w:rPr>
          <w:sz w:val="22"/>
          <w:szCs w:val="22"/>
        </w:rPr>
      </w:pPr>
      <w:r w:rsidRPr="00BA7725">
        <w:rPr>
          <w:sz w:val="22"/>
          <w:szCs w:val="22"/>
        </w:rPr>
        <w:t xml:space="preserve">       (дата)                                                                                                               (подпись)</w:t>
      </w:r>
    </w:p>
    <w:p w:rsidR="00C74C7E" w:rsidRPr="007B56FA" w:rsidRDefault="00C74C7E" w:rsidP="00C74C7E">
      <w:pPr>
        <w:autoSpaceDE w:val="0"/>
        <w:autoSpaceDN w:val="0"/>
        <w:adjustRightInd w:val="0"/>
        <w:rPr>
          <w:sz w:val="28"/>
          <w:szCs w:val="28"/>
        </w:rPr>
      </w:pPr>
    </w:p>
    <w:p w:rsidR="00C74C7E" w:rsidRDefault="00C74C7E" w:rsidP="00C74C7E">
      <w:pPr>
        <w:autoSpaceDE w:val="0"/>
        <w:autoSpaceDN w:val="0"/>
        <w:adjustRightInd w:val="0"/>
        <w:jc w:val="center"/>
        <w:rPr>
          <w:sz w:val="28"/>
          <w:szCs w:val="28"/>
        </w:rPr>
      </w:pPr>
    </w:p>
    <w:p w:rsidR="00C74C7E" w:rsidRDefault="00C74C7E" w:rsidP="00C74C7E">
      <w:pPr>
        <w:autoSpaceDE w:val="0"/>
        <w:autoSpaceDN w:val="0"/>
        <w:adjustRightInd w:val="0"/>
        <w:ind w:firstLine="5103"/>
        <w:outlineLvl w:val="0"/>
        <w:rPr>
          <w:sz w:val="22"/>
          <w:szCs w:val="22"/>
        </w:rPr>
      </w:pPr>
    </w:p>
    <w:p w:rsidR="00C74C7E" w:rsidRDefault="00C74C7E" w:rsidP="00C74C7E">
      <w:pPr>
        <w:autoSpaceDE w:val="0"/>
        <w:autoSpaceDN w:val="0"/>
        <w:adjustRightInd w:val="0"/>
        <w:ind w:firstLine="5103"/>
        <w:outlineLvl w:val="0"/>
        <w:rPr>
          <w:sz w:val="22"/>
          <w:szCs w:val="22"/>
        </w:rPr>
      </w:pPr>
    </w:p>
    <w:p w:rsidR="00C74C7E" w:rsidRDefault="00C74C7E" w:rsidP="00C74C7E">
      <w:pPr>
        <w:autoSpaceDE w:val="0"/>
        <w:autoSpaceDN w:val="0"/>
        <w:adjustRightInd w:val="0"/>
        <w:ind w:firstLine="5103"/>
        <w:outlineLvl w:val="0"/>
        <w:rPr>
          <w:sz w:val="22"/>
          <w:szCs w:val="22"/>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2</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jc w:val="center"/>
        <w:rPr>
          <w:sz w:val="28"/>
          <w:szCs w:val="28"/>
        </w:rPr>
      </w:pPr>
    </w:p>
    <w:p w:rsidR="00C74C7E" w:rsidRDefault="00C74C7E" w:rsidP="00C74C7E">
      <w:pPr>
        <w:autoSpaceDE w:val="0"/>
        <w:autoSpaceDN w:val="0"/>
        <w:adjustRightInd w:val="0"/>
        <w:jc w:val="center"/>
        <w:rPr>
          <w:sz w:val="28"/>
          <w:szCs w:val="28"/>
        </w:rPr>
      </w:pPr>
    </w:p>
    <w:p w:rsidR="00C74C7E" w:rsidRPr="007B56FA" w:rsidRDefault="00C74C7E" w:rsidP="00C74C7E">
      <w:pPr>
        <w:autoSpaceDE w:val="0"/>
        <w:autoSpaceDN w:val="0"/>
        <w:adjustRightInd w:val="0"/>
        <w:jc w:val="center"/>
        <w:rPr>
          <w:sz w:val="28"/>
          <w:szCs w:val="28"/>
        </w:rPr>
      </w:pPr>
      <w:r w:rsidRPr="007B56FA">
        <w:rPr>
          <w:sz w:val="28"/>
          <w:szCs w:val="28"/>
        </w:rPr>
        <w:t>БЛОК-СХЕМА</w:t>
      </w:r>
    </w:p>
    <w:p w:rsidR="00C74C7E" w:rsidRPr="007B56FA" w:rsidRDefault="00C74C7E" w:rsidP="00C74C7E">
      <w:pPr>
        <w:autoSpaceDE w:val="0"/>
        <w:autoSpaceDN w:val="0"/>
        <w:adjustRightInd w:val="0"/>
        <w:jc w:val="center"/>
        <w:rPr>
          <w:sz w:val="28"/>
          <w:szCs w:val="28"/>
        </w:rPr>
      </w:pPr>
      <w:r w:rsidRPr="007B56FA">
        <w:rPr>
          <w:sz w:val="28"/>
          <w:szCs w:val="28"/>
        </w:rPr>
        <w:t>ПОСЛЕДОВАТЕЛЬНОСТИ АДМИНИСТРАТИВНЫХ ПРОЦЕДУР</w:t>
      </w:r>
    </w:p>
    <w:p w:rsidR="00C74C7E" w:rsidRPr="007B56FA" w:rsidRDefault="00C74C7E" w:rsidP="00C74C7E">
      <w:pPr>
        <w:autoSpaceDE w:val="0"/>
        <w:autoSpaceDN w:val="0"/>
        <w:adjustRightInd w:val="0"/>
        <w:rPr>
          <w:sz w:val="28"/>
          <w:szCs w:val="28"/>
        </w:rPr>
      </w:pPr>
    </w:p>
    <w:p w:rsidR="00C74C7E" w:rsidRPr="007B56FA" w:rsidRDefault="00C74C7E" w:rsidP="00C74C7E">
      <w:pPr>
        <w:autoSpaceDE w:val="0"/>
        <w:autoSpaceDN w:val="0"/>
        <w:adjustRightInd w:val="0"/>
      </w:pP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│Прием и регистрация поступивших обращений (заявлений)│</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55245</wp:posOffset>
                </wp:positionV>
                <wp:extent cx="0" cy="342900"/>
                <wp:effectExtent l="57785" t="9525" r="565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5pt" to="2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Рассмотрение заявления и представленных документов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51435</wp:posOffset>
                </wp:positionV>
                <wp:extent cx="0" cy="1028700"/>
                <wp:effectExtent l="57785" t="9525"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5pt" to="1in,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51435</wp:posOffset>
                </wp:positionV>
                <wp:extent cx="0" cy="342900"/>
                <wp:effectExtent l="57785" t="9525" r="5651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05pt" to="378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51435</wp:posOffset>
                </wp:positionV>
                <wp:extent cx="0" cy="342900"/>
                <wp:effectExtent l="57785" t="9525" r="5651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05pt" to="2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106680</wp:posOffset>
                </wp:positionV>
                <wp:extent cx="4114800" cy="457200"/>
                <wp:effectExtent l="10160" t="9525" r="889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C74C7E" w:rsidRPr="00562F0C" w:rsidRDefault="00C74C7E" w:rsidP="00C74C7E">
                            <w:pPr>
                              <w:jc w:val="center"/>
                              <w:rPr>
                                <w:rFonts w:ascii="Courier New" w:hAnsi="Courier New" w:cs="Courier New"/>
                                <w:sz w:val="20"/>
                                <w:szCs w:val="20"/>
                              </w:rPr>
                            </w:pPr>
                            <w:r w:rsidRPr="00562F0C">
                              <w:rPr>
                                <w:rFonts w:ascii="Courier New" w:hAnsi="Courier New" w:cs="Courier New"/>
                                <w:sz w:val="20"/>
                                <w:szCs w:val="20"/>
                              </w:rPr>
                              <w:t>Подготовка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26pt;margin-top:8.4pt;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">
                <v:textbox>
                  <w:txbxContent>
                    <w:p w:rsidR="00C74C7E" w:rsidRPr="00562F0C" w:rsidRDefault="00C74C7E" w:rsidP="00C74C7E">
                      <w:pPr>
                        <w:jc w:val="center"/>
                        <w:rPr>
                          <w:rFonts w:ascii="Courier New" w:hAnsi="Courier New" w:cs="Courier New"/>
                          <w:sz w:val="20"/>
                          <w:szCs w:val="20"/>
                        </w:rPr>
                      </w:pPr>
                      <w:r w:rsidRPr="00562F0C">
                        <w:rPr>
                          <w:rFonts w:ascii="Courier New" w:hAnsi="Courier New" w:cs="Courier New"/>
                          <w:sz w:val="20"/>
                          <w:szCs w:val="20"/>
                        </w:rPr>
                        <w:t>Подготовка и направление межведомственных запросов</w:t>
                      </w:r>
                    </w:p>
                  </w:txbxContent>
                </v:textbox>
              </v:shape>
            </w:pict>
          </mc:Fallback>
        </mc:AlternateContent>
      </w: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132080</wp:posOffset>
                </wp:positionV>
                <wp:extent cx="0" cy="228600"/>
                <wp:effectExtent l="57785" t="9525" r="565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4pt" to="37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">
                <v:stroke endarrow="block"/>
              </v:line>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132080</wp:posOffset>
                </wp:positionV>
                <wp:extent cx="0" cy="228600"/>
                <wp:effectExtent l="57785" t="9525" r="5651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pt" to="3in,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">
                <v:stroke endarrow="block"/>
              </v:line>
            </w:pict>
          </mc:Fallback>
        </mc:AlternateContent>
      </w: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65405</wp:posOffset>
                </wp:positionV>
                <wp:extent cx="1790700" cy="1943100"/>
                <wp:effectExtent l="10160" t="11430" r="889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943100"/>
                        </a:xfrm>
                        <a:prstGeom prst="rect">
                          <a:avLst/>
                        </a:prstGeom>
                        <a:solidFill>
                          <a:srgbClr val="FFFFFF"/>
                        </a:solidFill>
                        <a:ln w="9525">
                          <a:solidFill>
                            <a:srgbClr val="000000"/>
                          </a:solidFill>
                          <a:miter lim="800000"/>
                          <a:headEnd/>
                          <a:tailEnd/>
                        </a:ln>
                      </wps:spPr>
                      <wps:txb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 xml:space="preserve">Согласование или отказ в согласовании местоположения границ земельных участков в случае согласования местоположения границ </w:t>
                            </w:r>
                            <w:r>
                              <w:rPr>
                                <w:rFonts w:ascii="Courier New" w:hAnsi="Courier New" w:cs="Courier New"/>
                                <w:sz w:val="20"/>
                                <w:szCs w:val="20"/>
                              </w:rPr>
                              <w:t>посредством проведения собрания заинтересованных лиц</w:t>
                            </w:r>
                          </w:p>
                          <w:p w:rsidR="00C74C7E" w:rsidRDefault="00C74C7E" w:rsidP="00C74C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24pt;margin-top:5.15pt;width:141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">
                <v:textbo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 xml:space="preserve">Согласование или отказ в согласовании местоположения границ земельных участков в случае согласования местоположения границ </w:t>
                      </w:r>
                      <w:r>
                        <w:rPr>
                          <w:rFonts w:ascii="Courier New" w:hAnsi="Courier New" w:cs="Courier New"/>
                          <w:sz w:val="20"/>
                          <w:szCs w:val="20"/>
                        </w:rPr>
                        <w:t>посредством проведения собрания заинтересованных лиц</w:t>
                      </w:r>
                    </w:p>
                    <w:p w:rsidR="00C74C7E" w:rsidRDefault="00C74C7E" w:rsidP="00C74C7E"/>
                  </w:txbxContent>
                </v:textbox>
              </v:shape>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65405</wp:posOffset>
                </wp:positionV>
                <wp:extent cx="2286000" cy="1143000"/>
                <wp:effectExtent l="10160" t="11430" r="889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135pt;margin-top:5.15pt;width:180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">
                <v:textbox>
                  <w:txbxContent>
                    <w:p w:rsidR="00C74C7E" w:rsidRPr="00533F25" w:rsidRDefault="00C74C7E" w:rsidP="00C74C7E">
                      <w:pPr>
                        <w:rPr>
                          <w:rFonts w:ascii="Courier New" w:hAnsi="Courier New" w:cs="Courier New"/>
                          <w:sz w:val="20"/>
                          <w:szCs w:val="20"/>
                        </w:rPr>
                      </w:pPr>
                      <w:r w:rsidRPr="00533F25">
                        <w:rPr>
                          <w:rFonts w:ascii="Courier New" w:hAnsi="Courier New" w:cs="Courier New"/>
                          <w:sz w:val="20"/>
                          <w:szCs w:val="20"/>
                        </w:rPr>
                        <w:t>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txbxContent>
                </v:textbox>
              </v:shape>
            </w:pict>
          </mc:Fallback>
        </mc:AlternateContent>
      </w:r>
      <w:r w:rsidRPr="007B56FA">
        <w:rPr>
          <w:rFonts w:ascii="Courier New" w:hAnsi="Courier New" w:cs="Courier New"/>
          <w:sz w:val="20"/>
          <w:szCs w:val="20"/>
        </w:rPr>
        <w:t>┌────────────────────┐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Принятие решения  │ │     Принятие решения       │ │ Принятие решения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об отказе      │ │    об утверждении схемы    │ │ о предоставлении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в предоставлении  │ │  расположения земельного   │ │земельного участка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│муниципальной услуги│ │участка на кадастровом плане│ │  на праве аренды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 │   или кадастровой карте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 │ соответствующей территории │ │                   │</w:t>
      </w:r>
    </w:p>
    <w:p w:rsidR="00C74C7E" w:rsidRPr="007B56FA" w:rsidRDefault="00C74C7E" w:rsidP="00C74C7E">
      <w:pPr>
        <w:autoSpaceDE w:val="0"/>
        <w:autoSpaceDN w:val="0"/>
        <w:adjustRightInd w:val="0"/>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94615</wp:posOffset>
                </wp:positionV>
                <wp:extent cx="0" cy="228600"/>
                <wp:effectExtent l="57785" t="9525" r="565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5pt" to="1in,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">
                <v:stroke endarrow="block"/>
              </v:line>
            </w:pict>
          </mc:Fallback>
        </mc:AlternateContent>
      </w:r>
      <w:r w:rsidRPr="007B56FA">
        <w:rPr>
          <w:rFonts w:ascii="Courier New" w:hAnsi="Courier New" w:cs="Courier New"/>
          <w:sz w:val="20"/>
          <w:szCs w:val="20"/>
        </w:rPr>
        <w:t>└──────────--────────┘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r w:rsidRPr="007B56FA">
        <w:rPr>
          <w:rFonts w:ascii="Courier New" w:hAnsi="Courier New" w:cs="Courier New"/>
          <w:sz w:val="20"/>
          <w:szCs w:val="20"/>
        </w:rPr>
        <w:tab/>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Направление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обоснованного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отказа заявителю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 xml:space="preserve">│                    │      </w:t>
      </w:r>
    </w:p>
    <w:p w:rsidR="00C74C7E" w:rsidRPr="007B56FA" w:rsidRDefault="00C74C7E" w:rsidP="00C74C7E">
      <w:pPr>
        <w:autoSpaceDE w:val="0"/>
        <w:autoSpaceDN w:val="0"/>
        <w:adjustRightInd w:val="0"/>
        <w:rPr>
          <w:rFonts w:ascii="Courier New" w:hAnsi="Courier New" w:cs="Courier New"/>
          <w:sz w:val="20"/>
          <w:szCs w:val="20"/>
        </w:rPr>
      </w:pPr>
      <w:r w:rsidRPr="007B56FA">
        <w:rPr>
          <w:rFonts w:ascii="Courier New" w:hAnsi="Courier New" w:cs="Courier New"/>
          <w:sz w:val="20"/>
          <w:szCs w:val="20"/>
        </w:rPr>
        <w:t>└────────────────────┘</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3</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rPr>
          <w:rFonts w:ascii="Courier New" w:hAnsi="Courier New" w:cs="Courier New"/>
          <w:sz w:val="28"/>
          <w:szCs w:val="28"/>
        </w:rPr>
      </w:pPr>
    </w:p>
    <w:p w:rsidR="00C74C7E" w:rsidRPr="00CD0ACD" w:rsidRDefault="00C74C7E" w:rsidP="00C74C7E">
      <w:pPr>
        <w:autoSpaceDE w:val="0"/>
        <w:autoSpaceDN w:val="0"/>
        <w:adjustRightInd w:val="0"/>
        <w:jc w:val="center"/>
      </w:pPr>
      <w:r w:rsidRPr="00CD0ACD">
        <w:t>ВЕДОМОСТЬ</w:t>
      </w:r>
    </w:p>
    <w:p w:rsidR="00C74C7E" w:rsidRPr="00CD0ACD" w:rsidRDefault="00C74C7E" w:rsidP="00C74C7E">
      <w:pPr>
        <w:autoSpaceDE w:val="0"/>
        <w:autoSpaceDN w:val="0"/>
        <w:adjustRightInd w:val="0"/>
        <w:jc w:val="center"/>
      </w:pPr>
      <w:r w:rsidRPr="00CD0ACD">
        <w:t>ПРИЕМА-ПЕРЕДАЧИ ДОКУМЕНТОВ</w:t>
      </w:r>
    </w:p>
    <w:p w:rsidR="00C74C7E" w:rsidRPr="00CD0ACD" w:rsidRDefault="00C74C7E" w:rsidP="00C74C7E">
      <w:pPr>
        <w:autoSpaceDE w:val="0"/>
        <w:autoSpaceDN w:val="0"/>
        <w:adjustRightInd w:val="0"/>
        <w:jc w:val="center"/>
      </w:pPr>
      <w:r w:rsidRPr="00CD0ACD">
        <w:t>ОТ МФЦ В АДМИНИСТРАЦИЮ</w:t>
      </w:r>
    </w:p>
    <w:p w:rsidR="00C74C7E" w:rsidRPr="00CD0ACD" w:rsidRDefault="00C74C7E" w:rsidP="00C74C7E">
      <w:pPr>
        <w:autoSpaceDE w:val="0"/>
        <w:autoSpaceDN w:val="0"/>
        <w:adjustRightInd w:val="0"/>
        <w:ind w:firstLine="540"/>
        <w:jc w:val="both"/>
      </w:pPr>
      <w:r w:rsidRPr="00CD0ACD">
        <w:t>В соответствии с соглашением о взаимодействии при оказании муниципальных услуг ГБУ СО «Многофункциональный центр» направляет для обработки документы заявителей.</w:t>
      </w:r>
    </w:p>
    <w:p w:rsidR="00C74C7E" w:rsidRPr="00CD0ACD" w:rsidRDefault="00C74C7E" w:rsidP="00C74C7E">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C74C7E" w:rsidRPr="00CD0ACD" w:rsidTr="003C7B9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Регистра-</w:t>
            </w:r>
            <w:r w:rsidRPr="00CD0ACD">
              <w:br/>
              <w:t xml:space="preserve">ционный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Коли- </w:t>
            </w:r>
            <w:r w:rsidRPr="00CD0ACD">
              <w:br/>
              <w:t>чество</w:t>
            </w:r>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C74C7E" w:rsidRPr="00CD0ACD" w:rsidTr="003C7B91">
        <w:trPr>
          <w:tblCellSpacing w:w="5" w:type="nil"/>
        </w:trPr>
        <w:tc>
          <w:tcPr>
            <w:tcW w:w="3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5               </w:t>
            </w: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bl>
    <w:p w:rsidR="00C74C7E" w:rsidRPr="00CD0ACD" w:rsidRDefault="00C74C7E" w:rsidP="00C74C7E">
      <w:pPr>
        <w:autoSpaceDE w:val="0"/>
        <w:autoSpaceDN w:val="0"/>
        <w:adjustRightInd w:val="0"/>
      </w:pPr>
    </w:p>
    <w:p w:rsidR="00C74C7E" w:rsidRPr="00CD0ACD" w:rsidRDefault="00C74C7E" w:rsidP="00C74C7E">
      <w:pPr>
        <w:autoSpaceDE w:val="0"/>
        <w:autoSpaceDN w:val="0"/>
        <w:adjustRightInd w:val="0"/>
      </w:pPr>
      <w:r w:rsidRPr="00CD0ACD">
        <w:t>_____________________/___________________/</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rPr>
          <w:rFonts w:ascii="Courier New" w:hAnsi="Courier New" w:cs="Courier New"/>
          <w:sz w:val="28"/>
          <w:szCs w:val="28"/>
        </w:rPr>
      </w:pPr>
    </w:p>
    <w:p w:rsidR="00C74C7E" w:rsidRPr="007B56FA" w:rsidRDefault="00C74C7E" w:rsidP="00C74C7E">
      <w:pPr>
        <w:autoSpaceDE w:val="0"/>
        <w:autoSpaceDN w:val="0"/>
        <w:adjustRightInd w:val="0"/>
        <w:ind w:firstLine="5103"/>
        <w:outlineLvl w:val="0"/>
        <w:rPr>
          <w:sz w:val="22"/>
          <w:szCs w:val="22"/>
        </w:rPr>
      </w:pPr>
      <w:r w:rsidRPr="007B56FA">
        <w:rPr>
          <w:sz w:val="22"/>
          <w:szCs w:val="22"/>
        </w:rPr>
        <w:t>Приложение №</w:t>
      </w:r>
      <w:r>
        <w:rPr>
          <w:sz w:val="22"/>
          <w:szCs w:val="22"/>
        </w:rPr>
        <w:t>3</w:t>
      </w:r>
    </w:p>
    <w:p w:rsidR="00C74C7E" w:rsidRPr="007B56FA" w:rsidRDefault="00C74C7E" w:rsidP="00C74C7E">
      <w:pPr>
        <w:autoSpaceDE w:val="0"/>
        <w:autoSpaceDN w:val="0"/>
        <w:adjustRightInd w:val="0"/>
        <w:ind w:firstLine="5103"/>
        <w:rPr>
          <w:sz w:val="22"/>
          <w:szCs w:val="22"/>
        </w:rPr>
      </w:pPr>
      <w:r w:rsidRPr="007B56FA">
        <w:rPr>
          <w:sz w:val="22"/>
          <w:szCs w:val="22"/>
        </w:rPr>
        <w:t>к Административному регламенту</w:t>
      </w:r>
    </w:p>
    <w:p w:rsidR="00C74C7E" w:rsidRPr="007B56FA" w:rsidRDefault="00C74C7E" w:rsidP="00C74C7E">
      <w:pPr>
        <w:autoSpaceDE w:val="0"/>
        <w:autoSpaceDN w:val="0"/>
        <w:adjustRightInd w:val="0"/>
        <w:ind w:firstLine="5103"/>
        <w:rPr>
          <w:sz w:val="22"/>
          <w:szCs w:val="22"/>
        </w:rPr>
      </w:pPr>
      <w:r w:rsidRPr="007B56FA">
        <w:rPr>
          <w:sz w:val="22"/>
          <w:szCs w:val="22"/>
        </w:rPr>
        <w:t>предоставления муниципальной услуги</w:t>
      </w:r>
    </w:p>
    <w:p w:rsidR="00C74C7E" w:rsidRPr="007B56FA" w:rsidRDefault="00C74C7E" w:rsidP="00C74C7E">
      <w:pPr>
        <w:autoSpaceDE w:val="0"/>
        <w:autoSpaceDN w:val="0"/>
        <w:adjustRightInd w:val="0"/>
        <w:ind w:firstLine="5103"/>
        <w:rPr>
          <w:sz w:val="22"/>
          <w:szCs w:val="22"/>
        </w:rPr>
      </w:pPr>
      <w:r w:rsidRPr="007B56FA">
        <w:rPr>
          <w:sz w:val="22"/>
          <w:szCs w:val="22"/>
        </w:rPr>
        <w:t>«Согласование местоположения границ</w:t>
      </w:r>
    </w:p>
    <w:p w:rsidR="00C74C7E" w:rsidRPr="007B56FA" w:rsidRDefault="00C74C7E" w:rsidP="00C74C7E">
      <w:pPr>
        <w:autoSpaceDE w:val="0"/>
        <w:autoSpaceDN w:val="0"/>
        <w:adjustRightInd w:val="0"/>
        <w:ind w:firstLine="5103"/>
        <w:rPr>
          <w:sz w:val="22"/>
          <w:szCs w:val="22"/>
        </w:rPr>
      </w:pPr>
      <w:r w:rsidRPr="007B56FA">
        <w:rPr>
          <w:sz w:val="22"/>
          <w:szCs w:val="22"/>
        </w:rPr>
        <w:t>земельных участков, являющихся смежными</w:t>
      </w:r>
    </w:p>
    <w:p w:rsidR="00C74C7E" w:rsidRPr="007B56FA" w:rsidRDefault="00C74C7E" w:rsidP="00C74C7E">
      <w:pPr>
        <w:autoSpaceDE w:val="0"/>
        <w:autoSpaceDN w:val="0"/>
        <w:adjustRightInd w:val="0"/>
        <w:ind w:firstLine="5103"/>
        <w:rPr>
          <w:sz w:val="22"/>
          <w:szCs w:val="22"/>
        </w:rPr>
      </w:pPr>
      <w:r w:rsidRPr="007B56FA">
        <w:rPr>
          <w:sz w:val="22"/>
          <w:szCs w:val="22"/>
        </w:rPr>
        <w:t xml:space="preserve">по отношению к земельным участкам, находящимся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в муниципальной собственности или в </w:t>
      </w:r>
    </w:p>
    <w:p w:rsidR="00C74C7E" w:rsidRPr="007B56FA" w:rsidRDefault="00C74C7E" w:rsidP="00C74C7E">
      <w:pPr>
        <w:autoSpaceDE w:val="0"/>
        <w:autoSpaceDN w:val="0"/>
        <w:adjustRightInd w:val="0"/>
        <w:ind w:firstLine="5103"/>
        <w:rPr>
          <w:sz w:val="22"/>
          <w:szCs w:val="22"/>
        </w:rPr>
      </w:pPr>
      <w:r w:rsidRPr="007B56FA">
        <w:rPr>
          <w:sz w:val="22"/>
          <w:szCs w:val="22"/>
        </w:rPr>
        <w:t xml:space="preserve">государственной собственности </w:t>
      </w:r>
    </w:p>
    <w:p w:rsidR="00C74C7E" w:rsidRPr="007B56FA" w:rsidRDefault="00C74C7E" w:rsidP="00C74C7E">
      <w:pPr>
        <w:autoSpaceDE w:val="0"/>
        <w:autoSpaceDN w:val="0"/>
        <w:adjustRightInd w:val="0"/>
        <w:ind w:firstLine="5103"/>
        <w:rPr>
          <w:sz w:val="22"/>
          <w:szCs w:val="22"/>
        </w:rPr>
      </w:pPr>
      <w:r w:rsidRPr="007B56FA">
        <w:rPr>
          <w:sz w:val="22"/>
          <w:szCs w:val="22"/>
        </w:rPr>
        <w:t>до ее разграничения»</w:t>
      </w:r>
      <w:r>
        <w:rPr>
          <w:sz w:val="22"/>
          <w:szCs w:val="22"/>
        </w:rPr>
        <w:t xml:space="preserve"> в новой редакции</w:t>
      </w:r>
    </w:p>
    <w:p w:rsidR="00C74C7E" w:rsidRDefault="00C74C7E" w:rsidP="00C74C7E">
      <w:pPr>
        <w:autoSpaceDE w:val="0"/>
        <w:autoSpaceDN w:val="0"/>
        <w:adjustRightInd w:val="0"/>
        <w:rPr>
          <w:rFonts w:ascii="Courier New" w:hAnsi="Courier New" w:cs="Courier New"/>
          <w:sz w:val="28"/>
          <w:szCs w:val="28"/>
        </w:rPr>
      </w:pPr>
    </w:p>
    <w:p w:rsidR="00C74C7E" w:rsidRDefault="00C74C7E" w:rsidP="00C74C7E">
      <w:pPr>
        <w:autoSpaceDE w:val="0"/>
        <w:autoSpaceDN w:val="0"/>
        <w:adjustRightInd w:val="0"/>
        <w:jc w:val="center"/>
      </w:pPr>
    </w:p>
    <w:p w:rsidR="00C74C7E" w:rsidRPr="00CD0ACD" w:rsidRDefault="00C74C7E" w:rsidP="00C74C7E">
      <w:pPr>
        <w:autoSpaceDE w:val="0"/>
        <w:autoSpaceDN w:val="0"/>
        <w:adjustRightInd w:val="0"/>
        <w:jc w:val="center"/>
      </w:pPr>
      <w:r w:rsidRPr="00CD0ACD">
        <w:t>ВЕДОМОСТЬ</w:t>
      </w:r>
    </w:p>
    <w:p w:rsidR="00C74C7E" w:rsidRPr="00CD0ACD" w:rsidRDefault="00C74C7E" w:rsidP="00C74C7E">
      <w:pPr>
        <w:autoSpaceDE w:val="0"/>
        <w:autoSpaceDN w:val="0"/>
        <w:adjustRightInd w:val="0"/>
        <w:jc w:val="center"/>
      </w:pPr>
      <w:r w:rsidRPr="00CD0ACD">
        <w:t>ПРИЕМА-ПЕРЕДАЧИ ДОКУМЕНТОВ</w:t>
      </w:r>
    </w:p>
    <w:p w:rsidR="00C74C7E" w:rsidRPr="00CD0ACD" w:rsidRDefault="00C74C7E" w:rsidP="00C74C7E">
      <w:pPr>
        <w:autoSpaceDE w:val="0"/>
        <w:autoSpaceDN w:val="0"/>
        <w:adjustRightInd w:val="0"/>
        <w:jc w:val="center"/>
      </w:pPr>
      <w:r w:rsidRPr="00CD0ACD">
        <w:t>ОТ АДМИНИСТРАЦИИ В МФЦ</w:t>
      </w:r>
    </w:p>
    <w:p w:rsidR="00C74C7E" w:rsidRPr="00CD0ACD" w:rsidRDefault="00C74C7E" w:rsidP="00C74C7E">
      <w:pPr>
        <w:autoSpaceDE w:val="0"/>
        <w:autoSpaceDN w:val="0"/>
        <w:adjustRightInd w:val="0"/>
        <w:ind w:firstLine="540"/>
        <w:jc w:val="both"/>
      </w:pPr>
    </w:p>
    <w:p w:rsidR="00C74C7E" w:rsidRPr="00CD0ACD" w:rsidRDefault="00C74C7E" w:rsidP="00C74C7E">
      <w:pPr>
        <w:autoSpaceDE w:val="0"/>
        <w:autoSpaceDN w:val="0"/>
        <w:adjustRightInd w:val="0"/>
        <w:ind w:firstLine="540"/>
        <w:jc w:val="both"/>
      </w:pPr>
      <w:r w:rsidRPr="00CD0ACD">
        <w:t xml:space="preserve">В соответствии с соглашением о взаимодействии при оказании муниципальных услуг администрация городского округа </w:t>
      </w:r>
      <w:r>
        <w:t>ЗАТО Свободный</w:t>
      </w:r>
      <w:r w:rsidRPr="00CD0ACD">
        <w:t xml:space="preserve"> направляет документы, для последующей передачи Заявителю.</w:t>
      </w:r>
    </w:p>
    <w:p w:rsidR="00C74C7E" w:rsidRPr="00CD0ACD" w:rsidRDefault="00C74C7E" w:rsidP="00C74C7E">
      <w:pPr>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C74C7E" w:rsidRPr="00CD0ACD" w:rsidTr="003C7B91">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w:t>
            </w: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Наименование заявления,</w:t>
            </w:r>
            <w:r w:rsidRPr="00CD0ACD">
              <w:br/>
              <w:t xml:space="preserve"> документа, комплекта  </w:t>
            </w:r>
            <w:r w:rsidRPr="00CD0ACD">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Регистра-</w:t>
            </w:r>
            <w:r w:rsidRPr="00CD0ACD">
              <w:br/>
              <w:t xml:space="preserve">ционный  </w:t>
            </w:r>
            <w:r w:rsidRPr="00CD0ACD">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Коли- </w:t>
            </w:r>
            <w:r w:rsidRPr="00CD0ACD">
              <w:br/>
              <w:t>чество</w:t>
            </w:r>
            <w:r w:rsidRPr="00CD0ACD">
              <w:br/>
              <w:t>листов</w:t>
            </w: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Фамилия уполномоченного лица </w:t>
            </w:r>
            <w:r w:rsidRPr="00CD0ACD">
              <w:br/>
              <w:t xml:space="preserve">  получателя, подпись, дата   </w:t>
            </w:r>
          </w:p>
        </w:tc>
      </w:tr>
      <w:tr w:rsidR="00C74C7E" w:rsidRPr="00CD0ACD" w:rsidTr="003C7B91">
        <w:trPr>
          <w:tblCellSpacing w:w="5" w:type="nil"/>
        </w:trPr>
        <w:tc>
          <w:tcPr>
            <w:tcW w:w="3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1</w:t>
            </w:r>
          </w:p>
        </w:tc>
        <w:tc>
          <w:tcPr>
            <w:tcW w:w="300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2           </w:t>
            </w:r>
          </w:p>
        </w:tc>
        <w:tc>
          <w:tcPr>
            <w:tcW w:w="132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3    </w:t>
            </w:r>
          </w:p>
        </w:tc>
        <w:tc>
          <w:tcPr>
            <w:tcW w:w="96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4   </w:t>
            </w:r>
          </w:p>
        </w:tc>
        <w:tc>
          <w:tcPr>
            <w:tcW w:w="3840" w:type="dxa"/>
            <w:tcBorders>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r w:rsidRPr="00CD0ACD">
              <w:t xml:space="preserve">              5               </w:t>
            </w: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r w:rsidR="00C74C7E" w:rsidRPr="00CD0ACD" w:rsidTr="003C7B91">
        <w:trPr>
          <w:tblCellSpacing w:w="5" w:type="nil"/>
        </w:trPr>
        <w:tc>
          <w:tcPr>
            <w:tcW w:w="3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C74C7E" w:rsidRPr="00CD0ACD" w:rsidRDefault="00C74C7E" w:rsidP="003C7B91">
            <w:pPr>
              <w:autoSpaceDE w:val="0"/>
              <w:autoSpaceDN w:val="0"/>
              <w:adjustRightInd w:val="0"/>
            </w:pPr>
          </w:p>
        </w:tc>
      </w:tr>
    </w:tbl>
    <w:p w:rsidR="00C74C7E" w:rsidRPr="00CD0ACD" w:rsidRDefault="00C74C7E" w:rsidP="00C74C7E">
      <w:pPr>
        <w:autoSpaceDE w:val="0"/>
        <w:autoSpaceDN w:val="0"/>
        <w:adjustRightInd w:val="0"/>
        <w:ind w:right="-139"/>
        <w:rPr>
          <w:sz w:val="28"/>
          <w:szCs w:val="28"/>
        </w:rPr>
      </w:pPr>
    </w:p>
    <w:p w:rsidR="00C74C7E" w:rsidRPr="00CD0ACD" w:rsidRDefault="00C74C7E" w:rsidP="00C74C7E">
      <w:pPr>
        <w:autoSpaceDE w:val="0"/>
        <w:autoSpaceDN w:val="0"/>
        <w:adjustRightInd w:val="0"/>
      </w:pPr>
      <w:r w:rsidRPr="00CD0ACD">
        <w:t>_____________________/___________________/</w:t>
      </w:r>
    </w:p>
    <w:p w:rsidR="00C74C7E" w:rsidRPr="00CD0ACD" w:rsidRDefault="00C74C7E" w:rsidP="00C74C7E">
      <w:pPr>
        <w:autoSpaceDE w:val="0"/>
        <w:autoSpaceDN w:val="0"/>
        <w:adjustRightInd w:val="0"/>
        <w:ind w:right="-319"/>
        <w:rPr>
          <w:sz w:val="16"/>
          <w:szCs w:val="16"/>
        </w:rPr>
      </w:pPr>
    </w:p>
    <w:p w:rsidR="00C74C7E" w:rsidRPr="00CD0ACD" w:rsidRDefault="00C74C7E" w:rsidP="00C74C7E">
      <w:pPr>
        <w:autoSpaceDE w:val="0"/>
        <w:autoSpaceDN w:val="0"/>
        <w:adjustRightInd w:val="0"/>
        <w:ind w:right="-319"/>
        <w:rPr>
          <w:sz w:val="16"/>
          <w:szCs w:val="16"/>
        </w:rPr>
      </w:pPr>
    </w:p>
    <w:p w:rsidR="00C74C7E" w:rsidRPr="007B56FA" w:rsidRDefault="00C74C7E" w:rsidP="00C74C7E">
      <w:pPr>
        <w:autoSpaceDE w:val="0"/>
        <w:autoSpaceDN w:val="0"/>
        <w:adjustRightInd w:val="0"/>
        <w:rPr>
          <w:rFonts w:ascii="Courier New" w:hAnsi="Courier New" w:cs="Courier New"/>
          <w:sz w:val="28"/>
          <w:szCs w:val="28"/>
        </w:rPr>
      </w:pPr>
    </w:p>
    <w:p w:rsidR="00CC22B5" w:rsidRDefault="00CC22B5">
      <w:bookmarkStart w:id="3" w:name="_GoBack"/>
      <w:bookmarkEnd w:id="3"/>
    </w:p>
    <w:sectPr w:rsidR="00CC22B5" w:rsidSect="0083261A">
      <w:footerReference w:type="even" r:id="rId38"/>
      <w:footerReference w:type="default" r:id="rId39"/>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FB" w:rsidRDefault="00C74C7E" w:rsidP="00AB61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49FB" w:rsidRDefault="00C74C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FB" w:rsidRDefault="00C74C7E" w:rsidP="00AB61AF">
    <w:pPr>
      <w:pStyle w:val="a5"/>
      <w:framePr w:wrap="around" w:vAnchor="text" w:hAnchor="margin" w:xAlign="center" w:y="1"/>
      <w:rPr>
        <w:rStyle w:val="a7"/>
      </w:rPr>
    </w:pPr>
  </w:p>
  <w:p w:rsidR="00CB49FB" w:rsidRDefault="00C74C7E" w:rsidP="004052D3">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B5"/>
    <w:rsid w:val="001167B5"/>
    <w:rsid w:val="009E0B74"/>
    <w:rsid w:val="00C74C7E"/>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C74C7E"/>
    <w:rPr>
      <w:color w:val="0000FF"/>
      <w:u w:val="single"/>
    </w:rPr>
  </w:style>
  <w:style w:type="paragraph" w:customStyle="1" w:styleId="ConsPlusCell">
    <w:name w:val="ConsPlusCell"/>
    <w:rsid w:val="00C74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7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 Знак Знак"/>
    <w:basedOn w:val="a"/>
    <w:rsid w:val="00C74C7E"/>
    <w:pPr>
      <w:spacing w:after="160" w:line="240" w:lineRule="exact"/>
    </w:pPr>
    <w:rPr>
      <w:rFonts w:ascii="Verdana" w:hAnsi="Verdana"/>
      <w:sz w:val="20"/>
      <w:szCs w:val="20"/>
      <w:lang w:val="en-US" w:eastAsia="en-US"/>
    </w:rPr>
  </w:style>
  <w:style w:type="paragraph" w:styleId="a5">
    <w:name w:val="footer"/>
    <w:basedOn w:val="a"/>
    <w:link w:val="a6"/>
    <w:rsid w:val="00C74C7E"/>
    <w:pPr>
      <w:tabs>
        <w:tab w:val="center" w:pos="4677"/>
        <w:tab w:val="right" w:pos="9355"/>
      </w:tabs>
    </w:pPr>
  </w:style>
  <w:style w:type="character" w:customStyle="1" w:styleId="a6">
    <w:name w:val="Нижний колонтитул Знак"/>
    <w:basedOn w:val="a0"/>
    <w:link w:val="a5"/>
    <w:rsid w:val="00C74C7E"/>
    <w:rPr>
      <w:rFonts w:ascii="Times New Roman" w:eastAsia="Times New Roman" w:hAnsi="Times New Roman" w:cs="Times New Roman"/>
      <w:sz w:val="24"/>
      <w:szCs w:val="24"/>
      <w:lang w:eastAsia="ru-RU"/>
    </w:rPr>
  </w:style>
  <w:style w:type="character" w:styleId="a7">
    <w:name w:val="page number"/>
    <w:basedOn w:val="a0"/>
    <w:rsid w:val="00C74C7E"/>
  </w:style>
  <w:style w:type="paragraph" w:customStyle="1" w:styleId="CharChar">
    <w:name w:val=" Char Char"/>
    <w:basedOn w:val="a"/>
    <w:rsid w:val="00C74C7E"/>
    <w:pPr>
      <w:spacing w:after="160" w:line="240" w:lineRule="exact"/>
    </w:pPr>
    <w:rPr>
      <w:rFonts w:ascii="Verdana" w:hAnsi="Verdana"/>
      <w:sz w:val="20"/>
      <w:szCs w:val="20"/>
      <w:lang w:val="en-US" w:eastAsia="en-US"/>
    </w:rPr>
  </w:style>
  <w:style w:type="character" w:customStyle="1" w:styleId="2">
    <w:name w:val="Основной текст (2)_"/>
    <w:link w:val="20"/>
    <w:rsid w:val="00C74C7E"/>
    <w:rPr>
      <w:b/>
      <w:bCs/>
      <w:sz w:val="27"/>
      <w:szCs w:val="27"/>
      <w:shd w:val="clear" w:color="auto" w:fill="FFFFFF"/>
    </w:rPr>
  </w:style>
  <w:style w:type="paragraph" w:customStyle="1" w:styleId="20">
    <w:name w:val="Основной текст (2)"/>
    <w:basedOn w:val="a"/>
    <w:link w:val="2"/>
    <w:rsid w:val="00C74C7E"/>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8">
    <w:name w:val="Normal (Web)"/>
    <w:basedOn w:val="a"/>
    <w:rsid w:val="00C74C7E"/>
    <w:rPr>
      <w:rFonts w:ascii="Tahoma" w:hAnsi="Tahoma" w:cs="Tahoma"/>
      <w:color w:val="252525"/>
    </w:rPr>
  </w:style>
  <w:style w:type="paragraph" w:customStyle="1" w:styleId="ConsPlusNormal">
    <w:name w:val="ConsPlusNormal"/>
    <w:rsid w:val="00C74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C74C7E"/>
    <w:pPr>
      <w:tabs>
        <w:tab w:val="center" w:pos="4677"/>
        <w:tab w:val="right" w:pos="9355"/>
      </w:tabs>
    </w:pPr>
    <w:rPr>
      <w:lang w:val="x-none" w:eastAsia="x-none"/>
    </w:rPr>
  </w:style>
  <w:style w:type="character" w:customStyle="1" w:styleId="aa">
    <w:name w:val="Верхний колонтитул Знак"/>
    <w:basedOn w:val="a0"/>
    <w:link w:val="a9"/>
    <w:rsid w:val="00C74C7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C74C7E"/>
    <w:rPr>
      <w:color w:val="0000FF"/>
      <w:u w:val="single"/>
    </w:rPr>
  </w:style>
  <w:style w:type="paragraph" w:customStyle="1" w:styleId="ConsPlusCell">
    <w:name w:val="ConsPlusCell"/>
    <w:rsid w:val="00C74C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7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 Знак Знак"/>
    <w:basedOn w:val="a"/>
    <w:rsid w:val="00C74C7E"/>
    <w:pPr>
      <w:spacing w:after="160" w:line="240" w:lineRule="exact"/>
    </w:pPr>
    <w:rPr>
      <w:rFonts w:ascii="Verdana" w:hAnsi="Verdana"/>
      <w:sz w:val="20"/>
      <w:szCs w:val="20"/>
      <w:lang w:val="en-US" w:eastAsia="en-US"/>
    </w:rPr>
  </w:style>
  <w:style w:type="paragraph" w:styleId="a5">
    <w:name w:val="footer"/>
    <w:basedOn w:val="a"/>
    <w:link w:val="a6"/>
    <w:rsid w:val="00C74C7E"/>
    <w:pPr>
      <w:tabs>
        <w:tab w:val="center" w:pos="4677"/>
        <w:tab w:val="right" w:pos="9355"/>
      </w:tabs>
    </w:pPr>
  </w:style>
  <w:style w:type="character" w:customStyle="1" w:styleId="a6">
    <w:name w:val="Нижний колонтитул Знак"/>
    <w:basedOn w:val="a0"/>
    <w:link w:val="a5"/>
    <w:rsid w:val="00C74C7E"/>
    <w:rPr>
      <w:rFonts w:ascii="Times New Roman" w:eastAsia="Times New Roman" w:hAnsi="Times New Roman" w:cs="Times New Roman"/>
      <w:sz w:val="24"/>
      <w:szCs w:val="24"/>
      <w:lang w:eastAsia="ru-RU"/>
    </w:rPr>
  </w:style>
  <w:style w:type="character" w:styleId="a7">
    <w:name w:val="page number"/>
    <w:basedOn w:val="a0"/>
    <w:rsid w:val="00C74C7E"/>
  </w:style>
  <w:style w:type="paragraph" w:customStyle="1" w:styleId="CharChar">
    <w:name w:val=" Char Char"/>
    <w:basedOn w:val="a"/>
    <w:rsid w:val="00C74C7E"/>
    <w:pPr>
      <w:spacing w:after="160" w:line="240" w:lineRule="exact"/>
    </w:pPr>
    <w:rPr>
      <w:rFonts w:ascii="Verdana" w:hAnsi="Verdana"/>
      <w:sz w:val="20"/>
      <w:szCs w:val="20"/>
      <w:lang w:val="en-US" w:eastAsia="en-US"/>
    </w:rPr>
  </w:style>
  <w:style w:type="character" w:customStyle="1" w:styleId="2">
    <w:name w:val="Основной текст (2)_"/>
    <w:link w:val="20"/>
    <w:rsid w:val="00C74C7E"/>
    <w:rPr>
      <w:b/>
      <w:bCs/>
      <w:sz w:val="27"/>
      <w:szCs w:val="27"/>
      <w:shd w:val="clear" w:color="auto" w:fill="FFFFFF"/>
    </w:rPr>
  </w:style>
  <w:style w:type="paragraph" w:customStyle="1" w:styleId="20">
    <w:name w:val="Основной текст (2)"/>
    <w:basedOn w:val="a"/>
    <w:link w:val="2"/>
    <w:rsid w:val="00C74C7E"/>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8">
    <w:name w:val="Normal (Web)"/>
    <w:basedOn w:val="a"/>
    <w:rsid w:val="00C74C7E"/>
    <w:rPr>
      <w:rFonts w:ascii="Tahoma" w:hAnsi="Tahoma" w:cs="Tahoma"/>
      <w:color w:val="252525"/>
    </w:rPr>
  </w:style>
  <w:style w:type="paragraph" w:customStyle="1" w:styleId="ConsPlusNormal">
    <w:name w:val="ConsPlusNormal"/>
    <w:rsid w:val="00C74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C74C7E"/>
    <w:pPr>
      <w:tabs>
        <w:tab w:val="center" w:pos="4677"/>
        <w:tab w:val="right" w:pos="9355"/>
      </w:tabs>
    </w:pPr>
    <w:rPr>
      <w:lang w:val="x-none" w:eastAsia="x-none"/>
    </w:rPr>
  </w:style>
  <w:style w:type="character" w:customStyle="1" w:styleId="aa">
    <w:name w:val="Верхний колонтитул Знак"/>
    <w:basedOn w:val="a0"/>
    <w:link w:val="a9"/>
    <w:rsid w:val="00C74C7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09DEBF9F3EEF6F7F0CE25D6E604CFD1A946E79CE34F1FBDF6C33EEp1KDI" TargetMode="External"/><Relationship Id="rId13" Type="http://schemas.openxmlformats.org/officeDocument/2006/relationships/hyperlink" Target="consultantplus://offline/ref=ACE2E478B9988D083898121A4E2E64A2B1391D3CE6C7F4780F3F9CD199O7U6L" TargetMode="External"/><Relationship Id="rId18" Type="http://schemas.openxmlformats.org/officeDocument/2006/relationships/hyperlink" Target="consultantplus://offline/ref=1A459DB8909926AFE5519E99460A8A696217A873B489DAF3D1CC6357808302C200E6449CD25F4530wEiBD" TargetMode="External"/><Relationship Id="rId26" Type="http://schemas.openxmlformats.org/officeDocument/2006/relationships/hyperlink" Target="consultantplus://offline/ref=69B47B40B59910A8271DCB507920093128328344BCA4E1F8014732548BE4FC708B629CFD29B6C9F31F2F941F12X6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6B1BA97D22E018DCF54DC9EB67F9AFCDA5EFE581968F48E27E6CDB5E9232F12928CCA40961CDF79FoEn1D" TargetMode="External"/><Relationship Id="rId34" Type="http://schemas.openxmlformats.org/officeDocument/2006/relationships/hyperlink" Target="consultantplus://offline/ref=6290698C16CC80002211E1CF6E1E9AD44DC0615B2A60288E8521B45E233F64B8C205023AFBD792ACE454438074E4I" TargetMode="External"/><Relationship Id="rId7" Type="http://schemas.openxmlformats.org/officeDocument/2006/relationships/hyperlink" Target="consultantplus://offline/ref=25BE5CB62532CF7B763A911100865D087416A77DF85EFB4F791895FDDD2FDFBFAFD74D57C9964A4Eg8M4L" TargetMode="External"/><Relationship Id="rId12" Type="http://schemas.openxmlformats.org/officeDocument/2006/relationships/hyperlink" Target="consultantplus://offline/ref=734C6A80CE07D860B438A6789AD128F6699EDE8BE2EB2EA1E7DB62025Da4TEL" TargetMode="External"/><Relationship Id="rId17" Type="http://schemas.openxmlformats.org/officeDocument/2006/relationships/hyperlink" Target="consultantplus://offline/ref=2F3D09DEBF9F3EEF6F7F12EF4B023E46FD15CE6479C73AAEA48F6A64B14D971AAEp6KCI" TargetMode="External"/><Relationship Id="rId25" Type="http://schemas.openxmlformats.org/officeDocument/2006/relationships/hyperlink" Target="consultantplus://offline/ref=2F3D09DEBF9F3EEF6F7F0CE25D6E604CFD1A946F70C034F1FBDF6C33EE1D914FEE2C4FE4p3K1I" TargetMode="External"/><Relationship Id="rId33" Type="http://schemas.openxmlformats.org/officeDocument/2006/relationships/hyperlink" Target="consultantplus://offline/ref=6290698C16CC80002211FFC27872C4DE4DCF3B50226222D9DF7DB2097C6F62ED8245046FB8939BAA7EE0I"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B81AE66CF3E44AA97BCD94B7C1D382495FA9AACB413D1F425CADD403C2nFUCL" TargetMode="External"/><Relationship Id="rId20" Type="http://schemas.openxmlformats.org/officeDocument/2006/relationships/hyperlink" Target="consultantplus://offline/ref=6B1BA97D22E018DCF54DC9EB67F9AFCDA5EFE581968F48E27E6CDB5E9232F12928CCA40961CDF793oEn4D" TargetMode="External"/><Relationship Id="rId29" Type="http://schemas.openxmlformats.org/officeDocument/2006/relationships/hyperlink" Target="consultantplus://offline/ref=69B47B40B59910A8271DD55D6F4C573B283DD94FB4A6EBAF5B1B3403D4B4FA25CB229AA86AF2C7F511XB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2F3D09DEBF9F3EEF6F7F0CE25D6E604CFD1A946F70C034F1FBDF6C33EE1D914FEE2C4FE132D02F91p4K5I" TargetMode="External"/><Relationship Id="rId24" Type="http://schemas.openxmlformats.org/officeDocument/2006/relationships/hyperlink" Target="consultantplus://offline/ref=A888DD715E261E6CE610810F5DEAC3530449F4FECB4AF938F79EBF4F24o4x2J" TargetMode="External"/><Relationship Id="rId32" Type="http://schemas.openxmlformats.org/officeDocument/2006/relationships/hyperlink" Target="consultantplus://offline/ref=A888DD715E261E6CE610810F5DEAC3530449F4FECB4AF938F79EBF4F24o4x2J" TargetMode="External"/><Relationship Id="rId37" Type="http://schemas.openxmlformats.org/officeDocument/2006/relationships/hyperlink" Target="consultantplus://offline/ref=968126CBF168FCC31F449177E3C2E80560F23D8294D1C85CF35BF6A4875E49C031DDED08DBF639B9aEdDN" TargetMode="External"/><Relationship Id="rId40" Type="http://schemas.openxmlformats.org/officeDocument/2006/relationships/fontTable" Target="fontTable.xml"/><Relationship Id="rId5" Type="http://schemas.openxmlformats.org/officeDocument/2006/relationships/hyperlink" Target="http://www.mfc66.ru" TargetMode="External"/><Relationship Id="rId15" Type="http://schemas.openxmlformats.org/officeDocument/2006/relationships/hyperlink" Target="consultantplus://offline/ref=D4E6333162AAA8A76FDAFC4F37791CEB7357B2BB1F2A15EC20E1DCBCB5O4q6I" TargetMode="External"/><Relationship Id="rId23" Type="http://schemas.openxmlformats.org/officeDocument/2006/relationships/hyperlink" Target="consultantplus://offline/ref=A888DD715E261E6CE610810F5DEAC3530449F4FECB49F938F79EBF4F24o4x2J" TargetMode="External"/><Relationship Id="rId28" Type="http://schemas.openxmlformats.org/officeDocument/2006/relationships/hyperlink" Target="consultantplus://offline/ref=69B47B40B59910A8271DD55D6F4C573B283DD94FB4A6EBAF5B1B3403D4B4FA25CB229AA86AF2C7FB11XBF" TargetMode="External"/><Relationship Id="rId36" Type="http://schemas.openxmlformats.org/officeDocument/2006/relationships/hyperlink" Target="consultantplus://offline/ref=968126CBF168FCC31F449177E3C2E80560F23D8294D1C85CF35BF6A4875E49C031DDED08DBF639B2aEd6N" TargetMode="External"/><Relationship Id="rId10" Type="http://schemas.openxmlformats.org/officeDocument/2006/relationships/hyperlink" Target="consultantplus://offline/ref=2F3D09DEBF9F3EEF6F7F0CE25D6E604CFD1A946F71CF34F1FBDF6C33EEp1KDI" TargetMode="External"/><Relationship Id="rId19" Type="http://schemas.openxmlformats.org/officeDocument/2006/relationships/hyperlink" Target="consultantplus://offline/ref=1A459DB8909926AFE5519E99460A8A696211A474BC8BDAF3D1CC6357808302C200E6449CD25F4231wEi6D" TargetMode="External"/><Relationship Id="rId31" Type="http://schemas.openxmlformats.org/officeDocument/2006/relationships/hyperlink" Target="consultantplus://offline/ref=A888DD715E261E6CE610810F5DEAC3530449F4FECB49F938F79EBF4F24o4x2J" TargetMode="External"/><Relationship Id="rId4" Type="http://schemas.openxmlformats.org/officeDocument/2006/relationships/webSettings" Target="webSettings.xml"/><Relationship Id="rId9" Type="http://schemas.openxmlformats.org/officeDocument/2006/relationships/hyperlink" Target="consultantplus://offline/ref=2F3D09DEBF9F3EEF6F7F0CE25D6E604CFD1A946E78CE34F1FBDF6C33EE1D914FEE2C4FE132D12F91p4K4I" TargetMode="External"/><Relationship Id="rId14" Type="http://schemas.openxmlformats.org/officeDocument/2006/relationships/hyperlink" Target="consultantplus://offline/ref=2F3D09DEBF9F3EEF6F7F0CE25D6E604CFD1E93687DC334F1FBDF6C33EEp1KDI" TargetMode="External"/><Relationship Id="rId22" Type="http://schemas.openxmlformats.org/officeDocument/2006/relationships/hyperlink" Target="consultantplus://offline/ref=B3C818A1CBAB6FD8EF06B23624E485791EA701F30C0708444C5B0EAA9D9A112CC465411B56D0181833833CE7HD3BJ" TargetMode="External"/><Relationship Id="rId27" Type="http://schemas.openxmlformats.org/officeDocument/2006/relationships/hyperlink" Target="consultantplus://offline/ref=69B47B40B59910A8271DD55D6F4C573B283DD94FB4A6EBAF5B1B3403D4B4FA25CB229AA86AF2C7F711XEF" TargetMode="External"/><Relationship Id="rId30" Type="http://schemas.openxmlformats.org/officeDocument/2006/relationships/hyperlink" Target="consultantplus://offline/ref=E94A2D2351B38FD7B7B46AD308083B58ABB19C053B452D9C0B8B587B6ET4CEG" TargetMode="External"/><Relationship Id="rId35" Type="http://schemas.openxmlformats.org/officeDocument/2006/relationships/hyperlink" Target="mailto:adm_zato_svob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9457</Words>
  <Characters>53907</Characters>
  <Application>Microsoft Office Word</Application>
  <DocSecurity>0</DocSecurity>
  <Lines>449</Lines>
  <Paragraphs>126</Paragraphs>
  <ScaleCrop>false</ScaleCrop>
  <Company/>
  <LinksUpToDate>false</LinksUpToDate>
  <CharactersWithSpaces>63238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2</cp:revision>
  <dcterms:created xsi:type="dcterms:W3CDTF">2016-11-08T03:21:00Z</dcterms:created>
  <dcterms:modified xsi:type="dcterms:W3CDTF">2016-11-08T03:21:00Z</dcterms:modified>
</cp:coreProperties>
</file>